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AC97" w14:textId="77777777" w:rsidR="00FD4AE3" w:rsidRPr="00FD4AE3" w:rsidRDefault="00FD4AE3" w:rsidP="00FD4AE3">
      <w:pPr>
        <w:shd w:val="clear" w:color="auto" w:fill="FFFFFF"/>
        <w:spacing w:before="360" w:after="180" w:line="450" w:lineRule="atLeast"/>
        <w:outlineLvl w:val="1"/>
        <w:rPr>
          <w:rFonts w:ascii="Nexa-Bold" w:eastAsia="Times New Roman" w:hAnsi="Nexa-Bold" w:cs="Times New Roman"/>
          <w:color w:val="585961"/>
          <w:spacing w:val="15"/>
          <w:sz w:val="36"/>
          <w:szCs w:val="36"/>
          <w:lang w:eastAsia="en-IE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20B08DE8" wp14:editId="3040B674">
            <wp:simplePos x="0" y="0"/>
            <wp:positionH relativeFrom="column">
              <wp:posOffset>304800</wp:posOffset>
            </wp:positionH>
            <wp:positionV relativeFrom="paragraph">
              <wp:posOffset>228600</wp:posOffset>
            </wp:positionV>
            <wp:extent cx="5153025" cy="2898140"/>
            <wp:effectExtent l="0" t="0" r="9525" b="0"/>
            <wp:wrapSquare wrapText="bothSides"/>
            <wp:docPr id="1" name="Picture 1" descr="How to make a Sensory Bottle | Easy + Quick | DI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make a Sensory Bottle | Easy + Quick | DIY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AE3">
        <w:rPr>
          <w:rFonts w:ascii="Nexa-Bold" w:eastAsia="Times New Roman" w:hAnsi="Nexa-Bold" w:cs="Times New Roman"/>
          <w:color w:val="585961"/>
          <w:spacing w:val="15"/>
          <w:sz w:val="36"/>
          <w:szCs w:val="36"/>
          <w:lang w:eastAsia="en-IE"/>
        </w:rPr>
        <w:t>Sensory Bottles</w:t>
      </w:r>
    </w:p>
    <w:p w14:paraId="7209D3B3" w14:textId="77777777" w:rsidR="00FD4AE3" w:rsidRPr="00FD4AE3" w:rsidRDefault="00FD4AE3" w:rsidP="00FD4AE3">
      <w:pPr>
        <w:shd w:val="clear" w:color="auto" w:fill="FFFFFF"/>
        <w:spacing w:after="270"/>
        <w:rPr>
          <w:rFonts w:ascii="Ubuntu" w:eastAsia="Times New Roman" w:hAnsi="Ubuntu" w:cs="Times New Roman"/>
          <w:color w:val="585961"/>
          <w:spacing w:val="3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pacing w:val="3"/>
          <w:sz w:val="27"/>
          <w:szCs w:val="27"/>
          <w:lang w:eastAsia="en-IE"/>
        </w:rPr>
        <w:t>Materials:</w:t>
      </w:r>
    </w:p>
    <w:p w14:paraId="7E0B78BA" w14:textId="77777777" w:rsidR="00FD4AE3" w:rsidRPr="00FD4AE3" w:rsidRDefault="00FD4AE3" w:rsidP="00FD4A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1 empty plastic bottle (younger children) empty jar (older children).</w:t>
      </w:r>
    </w:p>
    <w:p w14:paraId="19237DC5" w14:textId="77777777" w:rsidR="00FD4AE3" w:rsidRPr="00FD4AE3" w:rsidRDefault="00FD4AE3" w:rsidP="00FD4A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Water</w:t>
      </w:r>
    </w:p>
    <w:p w14:paraId="019CAE56" w14:textId="77777777" w:rsidR="00FD4AE3" w:rsidRPr="00FD4AE3" w:rsidRDefault="00FD4AE3" w:rsidP="00FD4A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proofErr w:type="spellStart"/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Washin</w:t>
      </w:r>
      <w:proofErr w:type="spellEnd"/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 xml:space="preserve"> up liquid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, or Cooking oil and food colo</w:t>
      </w: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u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ring, or</w:t>
      </w:r>
    </w:p>
    <w:p w14:paraId="72D8BC75" w14:textId="77777777" w:rsidR="00FD4AE3" w:rsidRPr="00FD4AE3" w:rsidRDefault="00FD4AE3" w:rsidP="00FD4A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Light corn syrup or clear shampoo or hair gel and small decorative items (such as sequins, buttons, or foil shapes)</w:t>
      </w:r>
    </w:p>
    <w:p w14:paraId="7FC2BC94" w14:textId="77777777" w:rsidR="00FD4AE3" w:rsidRDefault="00FD4AE3" w:rsidP="00FD4AE3">
      <w:pPr>
        <w:shd w:val="clear" w:color="auto" w:fill="FFFFFF"/>
        <w:spacing w:after="270"/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 xml:space="preserve">Sensory bottles tend to have a very </w:t>
      </w:r>
      <w:r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>calming effect</w:t>
      </w:r>
      <w:r w:rsidRPr="00FD4AE3"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 xml:space="preserve">. </w:t>
      </w:r>
    </w:p>
    <w:p w14:paraId="6CC96AAE" w14:textId="77777777" w:rsidR="00FD4AE3" w:rsidRPr="00FD4AE3" w:rsidRDefault="00FD4AE3" w:rsidP="00FD4AE3">
      <w:pPr>
        <w:shd w:val="clear" w:color="auto" w:fill="FFFFFF"/>
        <w:spacing w:after="270"/>
        <w:rPr>
          <w:rFonts w:ascii="Ubuntu" w:eastAsia="Times New Roman" w:hAnsi="Ubuntu" w:cs="Times New Roman"/>
          <w:color w:val="585961"/>
          <w:spacing w:val="3"/>
          <w:sz w:val="27"/>
          <w:szCs w:val="27"/>
          <w:lang w:eastAsia="en-IE"/>
        </w:rPr>
      </w:pPr>
      <w:r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>It is</w:t>
      </w:r>
      <w:r w:rsidRPr="00FD4AE3"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 xml:space="preserve"> love</w:t>
      </w:r>
      <w:r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>ly</w:t>
      </w:r>
      <w:r w:rsidRPr="00FD4AE3">
        <w:rPr>
          <w:rFonts w:ascii="Ubuntu" w:eastAsia="Times New Roman" w:hAnsi="Ubuntu" w:cs="Times New Roman"/>
          <w:i/>
          <w:iCs/>
          <w:color w:val="585961"/>
          <w:spacing w:val="3"/>
          <w:sz w:val="27"/>
          <w:szCs w:val="27"/>
          <w:lang w:eastAsia="en-IE"/>
        </w:rPr>
        <w:t xml:space="preserve"> to shake them and roll them and watch the contents swirl around.</w:t>
      </w:r>
    </w:p>
    <w:p w14:paraId="060E8B3A" w14:textId="77777777" w:rsidR="00FD4AE3" w:rsidRPr="00FD4AE3" w:rsidRDefault="00FD4AE3" w:rsidP="00FD4A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Choose whether you would like to make a bubble bottle, wave bottle, or slow-motion bottle.</w:t>
      </w:r>
    </w:p>
    <w:p w14:paraId="76FFE6D7" w14:textId="77777777" w:rsidR="00FD4AE3" w:rsidRPr="00FD4AE3" w:rsidRDefault="00FD4AE3" w:rsidP="00FD4A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For a bubble bottle, fill the bottle 3/4 of the way with water. Add 2 tablespoons dish soap.</w:t>
      </w:r>
    </w:p>
    <w:p w14:paraId="5247BDD7" w14:textId="77777777" w:rsidR="00FD4AE3" w:rsidRPr="00FD4AE3" w:rsidRDefault="00FD4AE3" w:rsidP="00FD4A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For a wave bottle, fill the bottle 3/4 of the way with water. Add 2 tablespoons cooking oil and a few drops of food colo</w:t>
      </w: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u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ring.</w:t>
      </w:r>
    </w:p>
    <w:p w14:paraId="254AC523" w14:textId="77777777" w:rsidR="00FD4AE3" w:rsidRPr="00FD4AE3" w:rsidRDefault="00FD4AE3" w:rsidP="00FD4A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For a slow-motion bottle, f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ill the bottle with corn syrup, shampoo, or hair gel. Add the small decorative items of your choice.</w:t>
      </w:r>
    </w:p>
    <w:p w14:paraId="407995FF" w14:textId="77777777" w:rsidR="00FD4AE3" w:rsidRPr="00FD4AE3" w:rsidRDefault="00FD4AE3" w:rsidP="00FD4AE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</w:pP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 xml:space="preserve">Be sure to seal the bottles so that they </w:t>
      </w: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 xml:space="preserve">do not leak and small children do 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 xml:space="preserve">not have access to small parts that </w:t>
      </w: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t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he</w:t>
      </w:r>
      <w:r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>y</w:t>
      </w:r>
      <w:r w:rsidRPr="00FD4AE3">
        <w:rPr>
          <w:rFonts w:ascii="Ubuntu" w:eastAsia="Times New Roman" w:hAnsi="Ubuntu" w:cs="Times New Roman"/>
          <w:color w:val="585961"/>
          <w:sz w:val="27"/>
          <w:szCs w:val="27"/>
          <w:lang w:eastAsia="en-IE"/>
        </w:rPr>
        <w:t xml:space="preserve"> can choke on.</w:t>
      </w:r>
    </w:p>
    <w:p w14:paraId="137C4004" w14:textId="77777777" w:rsidR="005F5371" w:rsidRDefault="005F5371"/>
    <w:sectPr w:rsidR="005F5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-Bold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3C11"/>
    <w:multiLevelType w:val="multilevel"/>
    <w:tmpl w:val="29EC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DC4C59"/>
    <w:multiLevelType w:val="multilevel"/>
    <w:tmpl w:val="5B36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E3"/>
    <w:rsid w:val="0010780B"/>
    <w:rsid w:val="005F5371"/>
    <w:rsid w:val="00F84C80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FEE2"/>
  <w15:docId w15:val="{0D1EEF79-D062-1D4F-82F8-52B2C746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A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2020-06-17T14:09:00Z</dcterms:created>
  <dcterms:modified xsi:type="dcterms:W3CDTF">2020-06-17T14:09:00Z</dcterms:modified>
</cp:coreProperties>
</file>