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0" w:rsidRPr="000F369C" w:rsidRDefault="003D28AF" w:rsidP="0005115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F369C">
        <w:rPr>
          <w:rFonts w:ascii="Comic Sans MS" w:hAnsi="Comic Sans MS"/>
          <w:sz w:val="28"/>
          <w:szCs w:val="28"/>
        </w:rPr>
        <w:t xml:space="preserve">Hi </w:t>
      </w:r>
      <w:r w:rsidR="003C2C31" w:rsidRPr="000F369C">
        <w:rPr>
          <w:rFonts w:ascii="Comic Sans MS" w:hAnsi="Comic Sans MS"/>
          <w:sz w:val="28"/>
          <w:szCs w:val="28"/>
        </w:rPr>
        <w:t>Fifth Class</w:t>
      </w:r>
      <w:r w:rsidR="00051150" w:rsidRPr="000F369C">
        <w:rPr>
          <w:rFonts w:ascii="Comic Sans MS" w:hAnsi="Comic Sans MS"/>
          <w:sz w:val="28"/>
          <w:szCs w:val="28"/>
        </w:rPr>
        <w:t>,</w:t>
      </w:r>
    </w:p>
    <w:p w:rsidR="005B0281" w:rsidRPr="000F369C" w:rsidRDefault="003C2C31" w:rsidP="00051150">
      <w:pPr>
        <w:rPr>
          <w:rFonts w:ascii="Comic Sans MS" w:hAnsi="Comic Sans MS"/>
          <w:sz w:val="28"/>
          <w:szCs w:val="28"/>
        </w:rPr>
      </w:pPr>
      <w:proofErr w:type="spellStart"/>
      <w:r w:rsidRPr="000F369C">
        <w:rPr>
          <w:rFonts w:ascii="Comic Sans MS" w:hAnsi="Comic Sans MS"/>
          <w:sz w:val="28"/>
          <w:szCs w:val="28"/>
        </w:rPr>
        <w:t>Tá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súil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agam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bhfuil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F369C">
        <w:rPr>
          <w:rFonts w:ascii="Comic Sans MS" w:hAnsi="Comic Sans MS"/>
          <w:sz w:val="28"/>
          <w:szCs w:val="28"/>
        </w:rPr>
        <w:t>sibh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léir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0F369C">
        <w:rPr>
          <w:rFonts w:ascii="Comic Sans MS" w:hAnsi="Comic Sans MS"/>
          <w:sz w:val="28"/>
          <w:szCs w:val="28"/>
        </w:rPr>
        <w:t>maith</w:t>
      </w:r>
      <w:proofErr w:type="spellEnd"/>
      <w:r w:rsidRPr="000F369C">
        <w:rPr>
          <w:rFonts w:ascii="Comic Sans MS" w:hAnsi="Comic Sans MS"/>
          <w:sz w:val="28"/>
          <w:szCs w:val="28"/>
        </w:rPr>
        <w:t xml:space="preserve">! </w:t>
      </w:r>
    </w:p>
    <w:p w:rsidR="005B0281" w:rsidRPr="000F369C" w:rsidRDefault="006404D3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Hopefully</w:t>
      </w:r>
      <w:r w:rsidR="003C2C31" w:rsidRPr="000F369C">
        <w:rPr>
          <w:rFonts w:ascii="Comic Sans MS" w:hAnsi="Comic Sans MS"/>
          <w:sz w:val="28"/>
          <w:szCs w:val="28"/>
        </w:rPr>
        <w:t xml:space="preserve"> you </w:t>
      </w:r>
      <w:r w:rsidR="000F369C">
        <w:rPr>
          <w:rFonts w:ascii="Comic Sans MS" w:hAnsi="Comic Sans MS"/>
          <w:sz w:val="28"/>
          <w:szCs w:val="28"/>
        </w:rPr>
        <w:t>and all your families are keeping well</w:t>
      </w:r>
      <w:r w:rsidR="003C2C31" w:rsidRPr="000F369C">
        <w:rPr>
          <w:rFonts w:ascii="Comic Sans MS" w:hAnsi="Comic Sans MS"/>
          <w:sz w:val="28"/>
          <w:szCs w:val="28"/>
        </w:rPr>
        <w:t xml:space="preserve">. </w:t>
      </w:r>
    </w:p>
    <w:p w:rsidR="00F56E76" w:rsidRDefault="00420F2C" w:rsidP="000F3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news again this week</w:t>
      </w:r>
      <w:r w:rsidR="00F56E76">
        <w:rPr>
          <w:rFonts w:ascii="Comic Sans MS" w:hAnsi="Comic Sans MS"/>
          <w:sz w:val="28"/>
          <w:szCs w:val="28"/>
        </w:rPr>
        <w:t xml:space="preserve"> everyone</w:t>
      </w:r>
      <w:r>
        <w:rPr>
          <w:rFonts w:ascii="Comic Sans MS" w:hAnsi="Comic Sans MS"/>
          <w:sz w:val="28"/>
          <w:szCs w:val="28"/>
        </w:rPr>
        <w:t xml:space="preserve">! I won’t be asking you to do as much work </w:t>
      </w:r>
      <w:r w:rsidR="00F56E76">
        <w:rPr>
          <w:rFonts w:ascii="Comic Sans MS" w:hAnsi="Comic Sans MS"/>
          <w:sz w:val="28"/>
          <w:szCs w:val="28"/>
        </w:rPr>
        <w:t>on</w:t>
      </w:r>
      <w:r>
        <w:rPr>
          <w:rFonts w:ascii="Comic Sans MS" w:hAnsi="Comic Sans MS"/>
          <w:sz w:val="28"/>
          <w:szCs w:val="28"/>
        </w:rPr>
        <w:t xml:space="preserve"> Friday as Second Class were due to </w:t>
      </w:r>
      <w:r w:rsidR="00F56E76">
        <w:rPr>
          <w:rFonts w:ascii="Comic Sans MS" w:hAnsi="Comic Sans MS"/>
          <w:sz w:val="28"/>
          <w:szCs w:val="28"/>
        </w:rPr>
        <w:t xml:space="preserve">be making </w:t>
      </w:r>
      <w:r>
        <w:rPr>
          <w:rFonts w:ascii="Comic Sans MS" w:hAnsi="Comic Sans MS"/>
          <w:sz w:val="28"/>
          <w:szCs w:val="28"/>
        </w:rPr>
        <w:t xml:space="preserve">their First Holy Communion </w:t>
      </w:r>
      <w:r w:rsidR="00F56E76">
        <w:rPr>
          <w:rFonts w:ascii="Comic Sans MS" w:hAnsi="Comic Sans MS"/>
          <w:sz w:val="28"/>
          <w:szCs w:val="28"/>
        </w:rPr>
        <w:t xml:space="preserve">on Saturday. I hope they still have a lovely day. </w:t>
      </w:r>
    </w:p>
    <w:p w:rsidR="00000C67" w:rsidRDefault="00F56E76" w:rsidP="00000C67">
      <w:r>
        <w:rPr>
          <w:rFonts w:ascii="Comic Sans MS" w:hAnsi="Comic Sans MS"/>
          <w:sz w:val="28"/>
          <w:szCs w:val="28"/>
        </w:rPr>
        <w:t xml:space="preserve">If possible could you please send me a photo of a piece of work </w:t>
      </w:r>
      <w:r w:rsidR="00000C67">
        <w:rPr>
          <w:rFonts w:ascii="Comic Sans MS" w:hAnsi="Comic Sans MS"/>
          <w:sz w:val="28"/>
          <w:szCs w:val="28"/>
        </w:rPr>
        <w:t xml:space="preserve">that </w:t>
      </w:r>
      <w:r>
        <w:rPr>
          <w:rFonts w:ascii="Comic Sans MS" w:hAnsi="Comic Sans MS"/>
          <w:sz w:val="28"/>
          <w:szCs w:val="28"/>
        </w:rPr>
        <w:t xml:space="preserve">you are particularly proud of from last </w:t>
      </w:r>
      <w:proofErr w:type="gramStart"/>
      <w:r>
        <w:rPr>
          <w:rFonts w:ascii="Comic Sans MS" w:hAnsi="Comic Sans MS"/>
          <w:sz w:val="28"/>
          <w:szCs w:val="28"/>
        </w:rPr>
        <w:t>week.</w:t>
      </w:r>
      <w:proofErr w:type="gramEnd"/>
      <w:r>
        <w:rPr>
          <w:rFonts w:ascii="Comic Sans MS" w:hAnsi="Comic Sans MS"/>
          <w:sz w:val="28"/>
          <w:szCs w:val="28"/>
        </w:rPr>
        <w:t xml:space="preserve"> I would be delighted to see how you are getting on. I was trying to find some games for you to play to </w:t>
      </w:r>
      <w:r w:rsidR="00000C67">
        <w:rPr>
          <w:rFonts w:ascii="Comic Sans MS" w:hAnsi="Comic Sans MS"/>
          <w:sz w:val="28"/>
          <w:szCs w:val="28"/>
        </w:rPr>
        <w:t>help with</w:t>
      </w:r>
      <w:r>
        <w:rPr>
          <w:rFonts w:ascii="Comic Sans MS" w:hAnsi="Comic Sans MS"/>
          <w:sz w:val="28"/>
          <w:szCs w:val="28"/>
        </w:rPr>
        <w:t xml:space="preserve"> </w:t>
      </w:r>
      <w:r w:rsidR="00000C67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Fractions, Percentages and Decimals</w:t>
      </w:r>
      <w:r w:rsidR="00000C67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and I came across </w:t>
      </w:r>
      <w:hyperlink r:id="rId6" w:history="1">
        <w:r w:rsidR="00000C67" w:rsidRPr="00000C67">
          <w:rPr>
            <w:rStyle w:val="Hyperlink"/>
            <w:sz w:val="28"/>
            <w:szCs w:val="28"/>
          </w:rPr>
          <w:t>https://nrich.maths.org/1249</w:t>
        </w:r>
      </w:hyperlink>
      <w:r w:rsidR="00000C67">
        <w:t xml:space="preserve"> </w:t>
      </w:r>
      <w:r w:rsidR="00000C67" w:rsidRPr="00000C67">
        <w:rPr>
          <w:rFonts w:ascii="Comic Sans MS" w:hAnsi="Comic Sans MS"/>
          <w:sz w:val="28"/>
          <w:szCs w:val="28"/>
        </w:rPr>
        <w:t>Hope you enjoy!!</w:t>
      </w:r>
    </w:p>
    <w:p w:rsidR="000F369C" w:rsidRPr="000F369C" w:rsidRDefault="000F369C" w:rsidP="000F369C">
      <w:pPr>
        <w:rPr>
          <w:rFonts w:ascii="Comic Sans MS" w:hAnsi="Comic Sans MS"/>
          <w:sz w:val="28"/>
          <w:szCs w:val="28"/>
        </w:rPr>
      </w:pP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 xml:space="preserve">Please </w:t>
      </w:r>
      <w:r w:rsidR="006000B2" w:rsidRPr="000F369C">
        <w:rPr>
          <w:rFonts w:ascii="Comic Sans MS" w:hAnsi="Comic Sans MS"/>
          <w:sz w:val="28"/>
          <w:szCs w:val="28"/>
        </w:rPr>
        <w:t xml:space="preserve">continue </w:t>
      </w:r>
      <w:r w:rsidR="003C2C31" w:rsidRPr="000F369C">
        <w:rPr>
          <w:rFonts w:ascii="Comic Sans MS" w:hAnsi="Comic Sans MS"/>
          <w:sz w:val="28"/>
          <w:szCs w:val="28"/>
        </w:rPr>
        <w:t>to follow the safety guidelines</w:t>
      </w:r>
      <w:r w:rsidR="000F369C">
        <w:rPr>
          <w:rFonts w:ascii="Comic Sans MS" w:hAnsi="Comic Sans MS"/>
          <w:sz w:val="28"/>
          <w:szCs w:val="28"/>
        </w:rPr>
        <w:t xml:space="preserve"> and stay safe</w:t>
      </w:r>
      <w:r w:rsidR="003C2C31" w:rsidRPr="000F369C">
        <w:rPr>
          <w:rFonts w:ascii="Comic Sans MS" w:hAnsi="Comic Sans MS"/>
          <w:sz w:val="28"/>
          <w:szCs w:val="28"/>
        </w:rPr>
        <w:t>.</w:t>
      </w:r>
    </w:p>
    <w:p w:rsidR="00051150" w:rsidRPr="000F369C" w:rsidRDefault="00051150" w:rsidP="00051150">
      <w:pPr>
        <w:rPr>
          <w:rFonts w:ascii="Comic Sans MS" w:hAnsi="Comic Sans MS"/>
          <w:sz w:val="28"/>
          <w:szCs w:val="28"/>
        </w:rPr>
      </w:pPr>
      <w:r w:rsidRPr="000F369C">
        <w:rPr>
          <w:rFonts w:ascii="Comic Sans MS" w:hAnsi="Comic Sans MS"/>
          <w:sz w:val="28"/>
          <w:szCs w:val="28"/>
        </w:rPr>
        <w:t>Goodby</w:t>
      </w:r>
      <w:r w:rsidR="006404D3" w:rsidRPr="000F369C">
        <w:rPr>
          <w:rFonts w:ascii="Comic Sans MS" w:hAnsi="Comic Sans MS"/>
          <w:sz w:val="28"/>
          <w:szCs w:val="28"/>
        </w:rPr>
        <w:t>e for now and ‘</w:t>
      </w:r>
      <w:proofErr w:type="spellStart"/>
      <w:r w:rsidR="006404D3" w:rsidRPr="000F369C">
        <w:rPr>
          <w:rFonts w:ascii="Comic Sans MS" w:hAnsi="Comic Sans MS"/>
          <w:sz w:val="28"/>
          <w:szCs w:val="28"/>
        </w:rPr>
        <w:t>Tóg</w:t>
      </w:r>
      <w:proofErr w:type="spellEnd"/>
      <w:r w:rsidR="006404D3" w:rsidRPr="000F369C">
        <w:rPr>
          <w:rFonts w:ascii="Comic Sans MS" w:hAnsi="Comic Sans MS"/>
          <w:sz w:val="28"/>
          <w:szCs w:val="28"/>
        </w:rPr>
        <w:t xml:space="preserve"> go bog é!’</w:t>
      </w:r>
    </w:p>
    <w:p w:rsidR="00051150" w:rsidRDefault="00051150" w:rsidP="00051150">
      <w:r w:rsidRPr="000F369C">
        <w:rPr>
          <w:rFonts w:ascii="Comic Sans MS" w:hAnsi="Comic Sans MS"/>
          <w:sz w:val="28"/>
          <w:szCs w:val="28"/>
        </w:rPr>
        <w:t xml:space="preserve">Mrs Greene  </w:t>
      </w:r>
      <w:r w:rsidRPr="000F369C"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 wp14:anchorId="43733A0D" wp14:editId="3686CCA8">
            <wp:extent cx="391023" cy="2971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65" cy="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9C">
        <w:rPr>
          <w:rFonts w:ascii="Comic Sans MS" w:hAnsi="Comic Sans MS"/>
          <w:sz w:val="28"/>
          <w:szCs w:val="28"/>
        </w:rPr>
        <w:t xml:space="preserve">   </w:t>
      </w:r>
      <w:r>
        <w:br w:type="page"/>
      </w:r>
    </w:p>
    <w:tbl>
      <w:tblPr>
        <w:tblStyle w:val="TableGrid"/>
        <w:tblpPr w:leftFromText="180" w:rightFromText="180" w:vertAnchor="page" w:horzAnchor="margin" w:tblpXSpec="center" w:tblpY="496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2013"/>
        <w:gridCol w:w="1843"/>
        <w:gridCol w:w="1842"/>
        <w:gridCol w:w="1712"/>
      </w:tblGrid>
      <w:tr w:rsidR="00973A37" w:rsidTr="00D43DE9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Day</w:t>
            </w:r>
          </w:p>
        </w:tc>
        <w:tc>
          <w:tcPr>
            <w:tcW w:w="2381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MONDAY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– </w:t>
            </w:r>
          </w:p>
          <w:p w:rsidR="00973A37" w:rsidRPr="00D942D0" w:rsidRDefault="005C141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25th</w:t>
            </w:r>
          </w:p>
        </w:tc>
        <w:tc>
          <w:tcPr>
            <w:tcW w:w="2013" w:type="dxa"/>
          </w:tcPr>
          <w:p w:rsidR="00716D99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TUESDAY</w:t>
            </w:r>
            <w:r>
              <w:rPr>
                <w:highlight w:val="yellow"/>
              </w:rPr>
              <w:t xml:space="preserve"> –</w:t>
            </w:r>
          </w:p>
          <w:p w:rsidR="00973A37" w:rsidRPr="00D942D0" w:rsidRDefault="005C141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May 26</w:t>
            </w:r>
            <w:r w:rsidR="00CF14A2">
              <w:rPr>
                <w:highlight w:val="yellow"/>
              </w:rPr>
              <w:t>th</w:t>
            </w:r>
          </w:p>
        </w:tc>
        <w:tc>
          <w:tcPr>
            <w:tcW w:w="1843" w:type="dxa"/>
          </w:tcPr>
          <w:p w:rsidR="00973A37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WEDNESDAY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CF14A2" w:rsidRPr="00D942D0" w:rsidRDefault="00E17EFD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</w:t>
            </w:r>
            <w:r w:rsidR="005C141F">
              <w:rPr>
                <w:highlight w:val="yellow"/>
              </w:rPr>
              <w:t xml:space="preserve"> 27</w:t>
            </w:r>
            <w:r w:rsidR="00CF14A2">
              <w:rPr>
                <w:highlight w:val="yellow"/>
              </w:rPr>
              <w:t>th</w:t>
            </w:r>
          </w:p>
        </w:tc>
        <w:tc>
          <w:tcPr>
            <w:tcW w:w="184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THURSDAY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5C141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28th</w:t>
            </w:r>
          </w:p>
        </w:tc>
        <w:tc>
          <w:tcPr>
            <w:tcW w:w="1712" w:type="dxa"/>
          </w:tcPr>
          <w:p w:rsidR="00CF14A2" w:rsidRDefault="00743CCF" w:rsidP="00716D99">
            <w:pPr>
              <w:jc w:val="center"/>
              <w:rPr>
                <w:highlight w:val="yellow"/>
              </w:rPr>
            </w:pPr>
            <w:r w:rsidRPr="00743CCF">
              <w:rPr>
                <w:b/>
                <w:color w:val="FF0000"/>
                <w:highlight w:val="yellow"/>
              </w:rPr>
              <w:t>FRIDAY</w:t>
            </w:r>
            <w:r w:rsidRPr="00743CCF">
              <w:rPr>
                <w:color w:val="FF0000"/>
                <w:highlight w:val="yellow"/>
              </w:rPr>
              <w:t xml:space="preserve"> </w:t>
            </w:r>
            <w:r w:rsidR="00CF14A2">
              <w:rPr>
                <w:highlight w:val="yellow"/>
              </w:rPr>
              <w:t xml:space="preserve">– </w:t>
            </w:r>
          </w:p>
          <w:p w:rsidR="00973A37" w:rsidRPr="00D942D0" w:rsidRDefault="005C141F" w:rsidP="00716D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May 29th</w:t>
            </w:r>
          </w:p>
        </w:tc>
      </w:tr>
      <w:tr w:rsidR="00D942D0" w:rsidTr="00D43DE9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402CCD" w:rsidRPr="009012CC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246 - 251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402CCD" w:rsidRDefault="008422C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E17EFD">
                    <w:rPr>
                      <w:rFonts w:ascii="Comic Sans MS" w:hAnsi="Comic Sans MS"/>
                      <w:sz w:val="18"/>
                      <w:szCs w:val="18"/>
                    </w:rPr>
                    <w:t>“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The Escape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”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743CCF" w:rsidRDefault="00743CC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140DC" w:rsidRDefault="001140D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5B24B5" w:rsidRDefault="00A607B1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  <w:p w:rsidR="00A607B1" w:rsidRPr="009012CC" w:rsidRDefault="00A607B1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5B24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 xml:space="preserve"> on p.244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What have you learned?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</w:p>
                <w:p w:rsidR="00446F22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43CCF" w:rsidRDefault="00743CC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46F22" w:rsidRPr="009012CC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02CCD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pages 246 - 251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2056AB" w:rsidRDefault="002056AB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2263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31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2013" w:type="dxa"/>
          </w:tcPr>
          <w:tbl>
            <w:tblPr>
              <w:tblStyle w:val="TableGrid"/>
              <w:tblW w:w="1826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</w:tblGrid>
            <w:tr w:rsidR="00402CCD" w:rsidRPr="009012CC" w:rsidTr="00743CCF">
              <w:trPr>
                <w:trHeight w:val="2689"/>
              </w:trPr>
              <w:tc>
                <w:tcPr>
                  <w:tcW w:w="1826" w:type="dxa"/>
                </w:tcPr>
                <w:p w:rsidR="00CF14A2" w:rsidRPr="009012CC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083F4D" w:rsidRPr="009012CC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083F4D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083F4D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83F4D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5B24B5" w:rsidRPr="009012CC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743CCF">
              <w:trPr>
                <w:trHeight w:val="1707"/>
              </w:trPr>
              <w:tc>
                <w:tcPr>
                  <w:tcW w:w="182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743CCF" w:rsidRPr="009012CC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5B24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 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on p.244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True or False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) and </w:t>
                  </w:r>
                  <w:r w:rsidR="00D43DE9" w:rsidRPr="00D43DE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 on p.244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Complete the sentences</w:t>
                  </w:r>
                  <w:r w:rsidR="00C621B3">
                    <w:rPr>
                      <w:rFonts w:ascii="Comic Sans MS" w:hAnsi="Comic Sans MS"/>
                      <w:sz w:val="18"/>
                      <w:szCs w:val="18"/>
                    </w:rPr>
                    <w:t xml:space="preserve">) 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="00402CCD"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CCD" w:rsidRPr="009012CC" w:rsidTr="00743CCF">
              <w:trPr>
                <w:trHeight w:val="2198"/>
              </w:trPr>
              <w:tc>
                <w:tcPr>
                  <w:tcW w:w="182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EA0F9B" w:rsidRDefault="00EA0F9B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pages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0E1AB3" w:rsidRPr="009012CC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743CCF">
              <w:trPr>
                <w:trHeight w:val="1528"/>
              </w:trPr>
              <w:tc>
                <w:tcPr>
                  <w:tcW w:w="182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31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Pr="00E27E99" w:rsidRDefault="00973A37" w:rsidP="00973A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5B24B5" w:rsidRPr="009012CC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B24B5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E17EFD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5B24B5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Do </w:t>
                  </w:r>
                  <w:r w:rsidR="005B24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 </w:t>
                  </w:r>
                  <w:r w:rsidR="005B24B5" w:rsidRPr="005B24B5">
                    <w:rPr>
                      <w:rFonts w:ascii="Comic Sans MS" w:hAnsi="Comic Sans MS"/>
                      <w:sz w:val="18"/>
                      <w:szCs w:val="18"/>
                    </w:rPr>
                    <w:t>on p.245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r w:rsidR="005B24B5">
                    <w:rPr>
                      <w:rFonts w:ascii="Comic Sans MS" w:hAnsi="Comic Sans MS"/>
                      <w:sz w:val="18"/>
                      <w:szCs w:val="18"/>
                    </w:rPr>
                    <w:t>Complete the passage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="00CF14A2"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English Copy</w:t>
                  </w:r>
                </w:p>
                <w:p w:rsidR="005B24B5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B24B5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2579B" w:rsidRPr="009012CC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B60C34" w:rsidRPr="00B60C34" w:rsidRDefault="00B60C3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pages 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52579B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 List 31</w:t>
                  </w:r>
                  <w:r w:rsidR="00402CCD">
                    <w:rPr>
                      <w:rFonts w:ascii="Comic Sans MS" w:hAnsi="Comic Sans MS"/>
                      <w:sz w:val="18"/>
                      <w:szCs w:val="18"/>
                    </w:rPr>
                    <w:t xml:space="preserve"> to be completed this week</w:t>
                  </w:r>
                </w:p>
              </w:tc>
            </w:tr>
          </w:tbl>
          <w:p w:rsidR="00973A37" w:rsidRDefault="00973A37" w:rsidP="00AC15F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02CCD" w:rsidRPr="009012CC" w:rsidTr="000E1AB3">
              <w:tc>
                <w:tcPr>
                  <w:tcW w:w="1696" w:type="dxa"/>
                </w:tcPr>
                <w:p w:rsidR="00CF14A2" w:rsidRPr="009012CC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5B24B5" w:rsidRPr="009012CC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“Up and Running” pages 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5B24B5" w:rsidRDefault="005B24B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(“The Escape”)</w:t>
                  </w:r>
                </w:p>
                <w:p w:rsidR="00E17EFD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17EFD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Continue with Reading Logs</w:t>
                  </w:r>
                </w:p>
                <w:p w:rsidR="00A607B1" w:rsidRPr="009012CC" w:rsidRDefault="00E17EF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Primary Planet – See link on school website</w:t>
                  </w: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EA0F9B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Do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D43DE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 xml:space="preserve"> on p.245 (Dictionary work</w:t>
                  </w:r>
                  <w:r w:rsidR="00004F33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softback English Copy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D43DE9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43DE9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43DE9" w:rsidRPr="009012CC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B60C34" w:rsidRDefault="00B60C3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Write 2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new words and their definitions from </w:t>
                  </w:r>
                  <w:r w:rsidR="00D43DE9">
                    <w:rPr>
                      <w:rFonts w:ascii="Comic Sans MS" w:hAnsi="Comic Sans MS"/>
                      <w:sz w:val="18"/>
                      <w:szCs w:val="18"/>
                    </w:rPr>
                    <w:t>pages 246 - 251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into your hardback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English Vocabulary C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opy</w:t>
                  </w:r>
                </w:p>
                <w:p w:rsidR="00446F22" w:rsidRPr="009012CC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696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“Spelling made fun” - List 31 Test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2CCD" w:rsidRPr="009012CC" w:rsidTr="000E1AB3">
              <w:tc>
                <w:tcPr>
                  <w:tcW w:w="1555" w:type="dxa"/>
                </w:tcPr>
                <w:p w:rsidR="00CF14A2" w:rsidRPr="009012CC" w:rsidRDefault="00CF14A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READING</w:t>
                  </w:r>
                </w:p>
                <w:p w:rsidR="00A607B1" w:rsidRDefault="00A607B1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WRITTEN EXERCISES</w:t>
                  </w:r>
                </w:p>
                <w:p w:rsidR="00C64C5A" w:rsidRDefault="00C64C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43DE9" w:rsidRPr="009012CC" w:rsidRDefault="00D43DE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446F22" w:rsidRDefault="00446F2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E1AB3" w:rsidRPr="009012CC" w:rsidRDefault="000E1AB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02CCD" w:rsidRPr="009012CC" w:rsidTr="000E1AB3">
              <w:tc>
                <w:tcPr>
                  <w:tcW w:w="1555" w:type="dxa"/>
                </w:tcPr>
                <w:p w:rsidR="00402CCD" w:rsidRPr="009012CC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SPELLINGS</w:t>
                  </w:r>
                </w:p>
                <w:p w:rsidR="00402CCD" w:rsidRDefault="00402CC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AC15F7" w:rsidRDefault="00AC15F7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0E1AB3" w:rsidRDefault="000E1AB3" w:rsidP="00973A3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973A37" w:rsidRDefault="00973A37" w:rsidP="00973A37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942D0" w:rsidTr="00D43DE9">
        <w:tc>
          <w:tcPr>
            <w:tcW w:w="988" w:type="dxa"/>
            <w:shd w:val="clear" w:color="auto" w:fill="92D050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proofErr w:type="spellStart"/>
            <w:r w:rsidRPr="003627C3">
              <w:rPr>
                <w:rFonts w:cstheme="minorHAnsi"/>
                <w:b/>
              </w:rPr>
              <w:t>Gaeilge</w:t>
            </w:r>
            <w:proofErr w:type="spellEnd"/>
          </w:p>
        </w:tc>
        <w:tc>
          <w:tcPr>
            <w:tcW w:w="2381" w:type="dxa"/>
          </w:tcPr>
          <w:tbl>
            <w:tblPr>
              <w:tblStyle w:val="TableGrid"/>
              <w:tblW w:w="452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671060" w:rsidRPr="009012CC" w:rsidTr="00671060">
              <w:tc>
                <w:tcPr>
                  <w:tcW w:w="2263" w:type="dxa"/>
                </w:tcPr>
                <w:p w:rsidR="00FC328E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PHRASES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25418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F25418" w:rsidRPr="00B911B5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F25418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F25418" w:rsidRPr="00B911B5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like….but I 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fhoireann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F25418" w:rsidRPr="00743CCF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F25418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</w:p>
                <w:p w:rsidR="00F25418" w:rsidRPr="00B911B5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F25418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F25418" w:rsidRPr="00B911B5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 instrument?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C0061A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</w:t>
                  </w:r>
                  <w:r w:rsid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</w:t>
                  </w:r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  <w:proofErr w:type="spellEnd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3A0FBC" w:rsidRPr="000E1AB3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This is </w:t>
                  </w:r>
                  <w:r w:rsidRPr="003A0FB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oral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 work only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an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aimsir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inniu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__________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Cén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sort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lae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________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ann</w:t>
                  </w:r>
                  <w:proofErr w:type="spellEnd"/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sé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bhfeabhas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dul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olcas</w:t>
                  </w:r>
                  <w:proofErr w:type="spellEnd"/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eil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Ghaelach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(Gaelic football)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sacar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(soccer)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rugbaí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(rugby)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iománaíocht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(hurling)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camógaíocht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camogie</w:t>
                  </w:r>
                  <w:proofErr w:type="spellEnd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cispheil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(basketball)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(tennis)</w:t>
                  </w:r>
                </w:p>
                <w:p w:rsidR="003A0FBC" w:rsidRDefault="003A0FB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snámh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(swimming)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gleacaíocht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(gymnastics)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lúthchleasaíocht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(athletics)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rothaíocht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(cycling)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cearáité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(karate)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marcaíocht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chapall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(horse riding)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Pr="003A0FBC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This is </w:t>
                  </w:r>
                  <w:r w:rsidRPr="00EB0D6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oral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work only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VOCABULARY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Bog,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te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fuar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fliuch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tirim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gaofar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ceomhar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grian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scamall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báisteach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fearthainn</w:t>
                  </w:r>
                  <w:proofErr w:type="spellEnd"/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DA6E08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Déanfaidh</w:t>
                  </w:r>
                  <w:proofErr w:type="spellEnd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’ on p.128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Déanfaidh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="00EB0D60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will make</w:t>
                  </w:r>
                </w:p>
                <w:p w:rsidR="006710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Déanfaidh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cáca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milis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amárach</w:t>
                  </w:r>
                  <w:proofErr w:type="spellEnd"/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="00FC328E"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 xml:space="preserve">will </w:t>
                  </w:r>
                  <w:r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make</w:t>
                  </w:r>
                  <w:r w:rsidR="00FC328E"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a cake </w:t>
                  </w:r>
                  <w:r w:rsidR="007851AC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tomorrow</w:t>
                  </w:r>
                  <w:r w:rsidR="00FC328E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GRAMMAR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Ceannóidh</w:t>
                  </w:r>
                  <w:proofErr w:type="spellEnd"/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’ p.98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p.124</w:t>
                  </w:r>
                </w:p>
                <w:p w:rsidR="008A5214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‘Some helpful translations’ below</w:t>
                  </w:r>
                </w:p>
                <w:p w:rsidR="008A5214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“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Amhrán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bhFiann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on p.127</w:t>
                  </w:r>
                </w:p>
                <w:p w:rsidR="008A5214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9012C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Read words on p.108</w:t>
                  </w:r>
                </w:p>
              </w:tc>
            </w:tr>
            <w:tr w:rsidR="00671060" w:rsidRPr="009012CC" w:rsidTr="00671060">
              <w:tc>
                <w:tcPr>
                  <w:tcW w:w="2263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5</w:t>
                  </w:r>
                  <w:r w:rsidR="00980DB1">
                    <w:rPr>
                      <w:rFonts w:ascii="Comic Sans MS" w:hAnsi="Comic Sans MS"/>
                      <w:sz w:val="18"/>
                      <w:szCs w:val="18"/>
                    </w:rPr>
                    <w:t xml:space="preserve"> p.16</w:t>
                  </w:r>
                </w:p>
                <w:p w:rsidR="00EB570E" w:rsidRPr="009012CC" w:rsidRDefault="00EB570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  <w:p w:rsidR="00B104EF" w:rsidRDefault="00B104EF" w:rsidP="00AC15F7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like….but I 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fhoireann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743CCF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lastRenderedPageBreak/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 instrument?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</w:t>
                  </w:r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  <w:proofErr w:type="spellEnd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F25418" w:rsidRDefault="00F2541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D970E5" w:rsidRDefault="00D970E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</w:t>
                  </w:r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eil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Ghaelach</w:t>
                  </w:r>
                  <w:proofErr w:type="spellEnd"/>
                  <w:r w:rsidRPr="003A0FBC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(Gaelic football)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sacar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(soccer)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rugbaí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(rugby)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iománaíocht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(hurling)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camógaíocht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camogie</w:t>
                  </w:r>
                  <w:proofErr w:type="spellEnd"/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cispheil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(basketball)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(tennis)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snámh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(swimming)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gleacaíocht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(gymnastics)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lúthchleasaíocht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(athletics)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rothaíocht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(cycling)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cearáité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(karate)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marcaíocht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chapall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B26FF2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(horse riding)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Pr="009012CC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Déanfaidh</w:t>
                  </w:r>
                  <w:proofErr w:type="spellEnd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’ on p.128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838" w:type="dxa"/>
                </w:tcPr>
                <w:p w:rsidR="00671060" w:rsidRPr="00B911B5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B911B5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F81F81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p.125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answer B in your Irish Copy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‘Some helpful translations’ below</w:t>
                  </w:r>
                </w:p>
                <w:p w:rsidR="008A5214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“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Amhrán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bhFiann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on p.127</w:t>
                  </w:r>
                </w:p>
                <w:p w:rsidR="00793FB4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A5214" w:rsidRPr="009012CC" w:rsidRDefault="008A521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B911B5" w:rsidTr="000E1AB3">
              <w:tc>
                <w:tcPr>
                  <w:tcW w:w="1838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B911B5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6</w:t>
                  </w:r>
                  <w:r w:rsidR="00980DB1">
                    <w:rPr>
                      <w:rFonts w:ascii="Comic Sans MS" w:hAnsi="Comic Sans MS"/>
                      <w:sz w:val="18"/>
                      <w:szCs w:val="18"/>
                    </w:rPr>
                    <w:t xml:space="preserve"> p.19</w:t>
                  </w:r>
                </w:p>
              </w:tc>
            </w:tr>
          </w:tbl>
          <w:p w:rsidR="00973A37" w:rsidRDefault="00973A37" w:rsidP="00AC15F7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F25418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F25418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like….but I 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fhoireann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743CCF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 instrument?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</w:t>
                  </w:r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  <w:proofErr w:type="spellEnd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0A0CE3" w:rsidRDefault="000A0CE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Pr="009012CC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671060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>eol</w:t>
                  </w:r>
                  <w:proofErr w:type="spellEnd"/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(music)</w:t>
                  </w:r>
                  <w:r w:rsidR="00F25418"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giotár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(guitar)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stáin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(tin whistle)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drumaí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(drums)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pianó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(piano)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fidil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(fiddle)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cór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(choir)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banna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(band)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damhsa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drámaíocht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(drama)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léitheoireacht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(reading)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ealaín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(art)</w:t>
                  </w:r>
                </w:p>
                <w:p w:rsidR="00B26FF2" w:rsidRDefault="00B26FF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Pr="00B26FF2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671060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Gheobhaidh</w:t>
                  </w:r>
                  <w:proofErr w:type="spellEnd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’ on p.128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EB0D60">
                    <w:rPr>
                      <w:rFonts w:ascii="Comic Sans MS" w:hAnsi="Comic Sans MS"/>
                      <w:sz w:val="18"/>
                      <w:szCs w:val="18"/>
                    </w:rPr>
                    <w:t>Gheobhaidh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C328E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I </w:t>
                  </w:r>
                  <w:r w:rsidRPr="00FC328E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 xml:space="preserve">will </w:t>
                  </w:r>
                  <w:r w:rsidR="00EB0D60">
                    <w:rPr>
                      <w:rFonts w:ascii="Comic Sans MS" w:hAnsi="Comic Sans MS"/>
                      <w:b/>
                      <w:color w:val="00B050"/>
                      <w:sz w:val="18"/>
                      <w:szCs w:val="18"/>
                      <w:u w:val="single"/>
                    </w:rPr>
                    <w:t>get</w:t>
                  </w: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Remember in class when I said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do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chóta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’ you replied 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Gheobhaidh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é’</w:t>
                  </w:r>
                </w:p>
                <w:p w:rsidR="00DA6E08" w:rsidRPr="00E343EE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p.126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answer D on p.126 in the book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See ‘Some helpful translations’ below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“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Amhrán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bhFiann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on p.127</w:t>
                  </w: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Pr="009012CC" w:rsidRDefault="00D970E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Revise </w:t>
                  </w:r>
                  <w:proofErr w:type="spellStart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Aonad</w:t>
                  </w:r>
                  <w:proofErr w:type="spellEnd"/>
                  <w:r w:rsidR="00980D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7</w:t>
                  </w:r>
                  <w:r w:rsidR="00980DB1">
                    <w:rPr>
                      <w:rFonts w:ascii="Comic Sans MS" w:hAnsi="Comic Sans MS"/>
                      <w:sz w:val="18"/>
                      <w:szCs w:val="18"/>
                    </w:rPr>
                    <w:t xml:space="preserve"> p.22</w:t>
                  </w:r>
                </w:p>
              </w:tc>
            </w:tr>
          </w:tbl>
          <w:p w:rsidR="00973A37" w:rsidRDefault="00973A37" w:rsidP="00973A37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FC328E" w:rsidRDefault="00FC328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Bainim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taitneamh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as…..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enjoy…….)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breá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…ach 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fearr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liom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like….but I prefer…..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fhoireann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743CCF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on a team?)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imríonn</w:t>
                  </w:r>
                  <w:proofErr w:type="spellEnd"/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play/ I do not play)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seinneann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uirlis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B911B5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Do you play any instrument?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Seinnim</w:t>
                  </w:r>
                  <w:proofErr w:type="spellEnd"/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(I play</w:t>
                  </w:r>
                  <w:r w:rsidRPr="00B911B5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(Who was playing)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imirt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gcoinne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….was playing against….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?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Who won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Bhuaigh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……../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Chaill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……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…..won/……lost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Tá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mé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bródúil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as….</w:t>
                  </w:r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I am proud of…..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3137C7" w:rsidRDefault="00083F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Rinne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sia</w:t>
                  </w:r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  <w:proofErr w:type="spellEnd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="003137C7">
                    <w:rPr>
                      <w:rFonts w:ascii="Comic Sans MS" w:hAnsi="Comic Sans MS"/>
                      <w:sz w:val="18"/>
                      <w:szCs w:val="18"/>
                    </w:rPr>
                    <w:t>ndícheall</w:t>
                  </w:r>
                  <w:proofErr w:type="spellEnd"/>
                </w:p>
                <w:p w:rsidR="003137C7" w:rsidRP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</w:t>
                  </w:r>
                  <w:r w:rsidRPr="003137C7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They did their best</w:t>
                  </w: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)</w:t>
                  </w: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0061A" w:rsidRDefault="00C006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3137C7" w:rsidRPr="009012CC" w:rsidRDefault="003137C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>eol</w:t>
                  </w:r>
                  <w:proofErr w:type="spellEnd"/>
                  <w:r w:rsidRPr="00B26FF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(music) 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giotár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(guitar)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feadóg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stáin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(tin whistle)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drumaí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(drums)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pianó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(piano)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fidil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(fiddle)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cór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(choir)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banna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ceoil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(band)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damhsa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(dancing)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drámaíocht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(drama)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léitheoireacht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(reading)</w:t>
                  </w: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ealaín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EB0D60"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>(art)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Pr="009012CC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7851AC" w:rsidRDefault="007851A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Learn ‘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Gheobhaidh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’ on p.128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71060" w:rsidRPr="009012CC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696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p.129</w:t>
                  </w:r>
                </w:p>
                <w:p w:rsidR="00793FB4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Here you are using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asam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aisti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asainn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asaibh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or </w:t>
                  </w:r>
                  <w:proofErr w:type="spellStart"/>
                  <w:r w:rsidRPr="00AA222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astu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to complete the sentences</w:t>
                  </w:r>
                </w:p>
                <w:p w:rsidR="00793FB4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A222F" w:rsidRDefault="00AA222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over “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Amhrán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bhFiann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” on p.127</w:t>
                  </w:r>
                </w:p>
                <w:p w:rsidR="00793FB4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93FB4" w:rsidRPr="009012CC" w:rsidRDefault="00D970E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  <w:tr w:rsidR="00671060" w:rsidRPr="007E5616" w:rsidTr="000E1AB3">
              <w:tc>
                <w:tcPr>
                  <w:tcW w:w="1696" w:type="dxa"/>
                </w:tcPr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671060" w:rsidRPr="007E5616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Ask someone at home to test you on these three units</w:t>
                  </w:r>
                </w:p>
              </w:tc>
            </w:tr>
          </w:tbl>
          <w:p w:rsidR="00973A37" w:rsidRDefault="00973A37" w:rsidP="00AC15F7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PHRASES</w:t>
                  </w:r>
                </w:p>
                <w:p w:rsidR="000A0CE3" w:rsidRDefault="000A0CE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VOCABULARY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B0D60" w:rsidRPr="009012CC" w:rsidRDefault="00EB0D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GRAMMAR</w:t>
                  </w:r>
                </w:p>
                <w:p w:rsidR="004D0A90" w:rsidRDefault="004D0A9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Try to complet</w:t>
                  </w:r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e the written exercises on p.128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book using ‘</w:t>
                  </w:r>
                  <w:proofErr w:type="spellStart"/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Déan</w:t>
                  </w:r>
                  <w:proofErr w:type="spellEnd"/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 ‘</w:t>
                  </w:r>
                  <w:proofErr w:type="spellStart"/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Faigh</w:t>
                  </w:r>
                  <w:proofErr w:type="spellEnd"/>
                  <w:r w:rsidR="007851AC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the future tense </w:t>
                  </w: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851AC" w:rsidRDefault="007851A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DA6E08" w:rsidRPr="009012CC" w:rsidRDefault="00DA6E0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9012CC" w:rsidTr="000E1AB3">
              <w:tc>
                <w:tcPr>
                  <w:tcW w:w="1555" w:type="dxa"/>
                </w:tcPr>
                <w:p w:rsidR="00671060" w:rsidRPr="007E5616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7E5616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ABAIR LIOM</w:t>
                  </w:r>
                </w:p>
                <w:p w:rsidR="00671060" w:rsidRDefault="0067106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71060" w:rsidRPr="007E5616" w:rsidTr="000E1AB3">
              <w:tc>
                <w:tcPr>
                  <w:tcW w:w="1555" w:type="dxa"/>
                </w:tcPr>
                <w:p w:rsidR="00793FB4" w:rsidRDefault="00793FB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LITRIÚ</w:t>
                  </w:r>
                </w:p>
                <w:p w:rsidR="000A0CE3" w:rsidRDefault="000A0CE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793FB4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73A37" w:rsidRDefault="00973A37" w:rsidP="00973A37"/>
        </w:tc>
      </w:tr>
      <w:tr w:rsidR="00D942D0" w:rsidTr="00D43DE9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Maths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4C204D" w:rsidRPr="009012CC" w:rsidTr="004C204D">
              <w:tc>
                <w:tcPr>
                  <w:tcW w:w="2263" w:type="dxa"/>
                </w:tcPr>
                <w:p w:rsidR="006000B2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‘BUSY AT</w:t>
                  </w:r>
                </w:p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 MATHS 5’</w:t>
                  </w:r>
                </w:p>
                <w:p w:rsidR="004C204D" w:rsidRDefault="00AB397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p.129</w:t>
                  </w:r>
                  <w:r w:rsidR="00A03F5C">
                    <w:rPr>
                      <w:rFonts w:ascii="Comic Sans MS" w:hAnsi="Comic Sans MS"/>
                      <w:sz w:val="18"/>
                      <w:szCs w:val="18"/>
                    </w:rPr>
                    <w:t xml:space="preserve"> and </w:t>
                  </w:r>
                  <w:r w:rsidR="00A03F5C"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130</w:t>
                  </w:r>
                </w:p>
                <w:p w:rsidR="00B104EF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="00A03F5C">
                    <w:rPr>
                      <w:rFonts w:ascii="Comic Sans MS" w:hAnsi="Comic Sans MS"/>
                      <w:sz w:val="18"/>
                      <w:szCs w:val="18"/>
                    </w:rPr>
                    <w:t>Fractions, decimals, percentages</w:t>
                  </w:r>
                  <w:r w:rsidR="001F01A0"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E313A" w:rsidRDefault="00A03F5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 129 is a revision of all you’ve learned so far about Fractions, decimals and percentages so just try q.3 ‘Winter sports sale’</w:t>
                  </w:r>
                </w:p>
                <w:p w:rsidR="00A03F5C" w:rsidRDefault="00A03F5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Page 130 – Percentage extra free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This is the same as increasing by a percentage like we did last Friday</w:t>
                  </w:r>
                </w:p>
                <w:p w:rsidR="00FE313A" w:rsidRDefault="00FE313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as much of </w:t>
                  </w:r>
                  <w:r w:rsidR="00F56484">
                    <w:rPr>
                      <w:rFonts w:ascii="Comic Sans MS" w:hAnsi="Comic Sans MS"/>
                      <w:sz w:val="18"/>
                      <w:szCs w:val="18"/>
                    </w:rPr>
                    <w:t>p.130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as you can</w:t>
                  </w:r>
                </w:p>
                <w:p w:rsidR="00BA1376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D35878" w:rsidRDefault="00D3587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Default="006000B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8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9" w:history="1">
                    <w:r w:rsidR="00F56484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https://youtu.be/7eErIHSSlew</w:t>
                    </w:r>
                  </w:hyperlink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(Increasing or decreasing an amount by a percentage)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C7572" w:rsidRDefault="009C757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000B2" w:rsidRPr="009012CC" w:rsidRDefault="006000B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93643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Week 9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p.74</w:t>
                  </w:r>
                </w:p>
                <w:p w:rsidR="00BA1376" w:rsidRDefault="00BA137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4C5A" w:rsidRPr="009012CC" w:rsidRDefault="00C64C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2263" w:type="dxa"/>
                </w:tcPr>
                <w:p w:rsidR="004C204D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510E1F" w:rsidRPr="00510E1F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</w:t>
                  </w:r>
                  <w:r w:rsidR="00BA1376">
                    <w:rPr>
                      <w:rFonts w:ascii="Comic Sans MS" w:hAnsi="Comic Sans MS"/>
                      <w:sz w:val="18"/>
                      <w:szCs w:val="18"/>
                    </w:rPr>
                    <w:t xml:space="preserve"> Tables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>;</w:t>
                  </w:r>
                  <w:r w:rsidR="006000B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B4058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2x, 4x and 8x</w:t>
                  </w:r>
                </w:p>
              </w:tc>
            </w:tr>
          </w:tbl>
          <w:p w:rsidR="00973A37" w:rsidRDefault="00973A37" w:rsidP="00AC15F7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‘BUST AT MATHS 5’</w:t>
                  </w:r>
                </w:p>
                <w:p w:rsidR="001F01A0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p.131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‘Fractions, decimals, percentages’</w:t>
                  </w:r>
                </w:p>
                <w:p w:rsidR="006000B2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(Changing fractions to decimals and percentages)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04EF" w:rsidRDefault="00B104E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0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B04409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Pr="009012CC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936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10 </w:t>
                  </w:r>
                  <w:r w:rsidR="00936434">
                    <w:rPr>
                      <w:rFonts w:ascii="Comic Sans MS" w:hAnsi="Comic Sans MS"/>
                      <w:sz w:val="18"/>
                      <w:szCs w:val="18"/>
                    </w:rPr>
                    <w:t>Test on p.75</w:t>
                  </w:r>
                </w:p>
                <w:p w:rsidR="00E7669E" w:rsidRPr="009012CC" w:rsidRDefault="00E7669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838" w:type="dxa"/>
                </w:tcPr>
                <w:p w:rsidR="00B04409" w:rsidRPr="009012CC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510E1F" w:rsidRPr="00510E1F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2x, 4x and 8x</w:t>
                  </w:r>
                </w:p>
              </w:tc>
            </w:tr>
          </w:tbl>
          <w:p w:rsidR="00973A37" w:rsidRPr="00A607B1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 w:rsidRPr="00973A3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p.132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‘Fractions, decimals, percentages’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(Use your calculator!)</w:t>
                  </w:r>
                </w:p>
                <w:p w:rsidR="006000B2" w:rsidRDefault="006000B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Pr="00D35878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4780C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1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C4780C" w:rsidRDefault="00C4780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EF0B2D" w:rsidRDefault="00EF0B2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Pr="009012CC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‘MASTER YOUR MATHS’</w:t>
                  </w:r>
                </w:p>
                <w:p w:rsidR="004C204D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936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="00936434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p.76</w:t>
                  </w:r>
                </w:p>
                <w:p w:rsidR="00E7669E" w:rsidRPr="009012CC" w:rsidRDefault="00E7669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510E1F" w:rsidRPr="00510E1F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2x, 4x and 8x</w:t>
                  </w:r>
                </w:p>
              </w:tc>
            </w:tr>
          </w:tbl>
          <w:p w:rsidR="00973A37" w:rsidRPr="00BA1376" w:rsidRDefault="00973A37" w:rsidP="00973A3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4C204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‘BUSY AT MATHS 5’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p.133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‘Fractions, decimals, percentages’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(Increasing and decreasing)</w:t>
                  </w:r>
                </w:p>
                <w:p w:rsidR="006000B2" w:rsidRDefault="006000B2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A1376" w:rsidRDefault="00BA137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04409" w:rsidRDefault="009D17AA" w:rsidP="009D17AA">
                  <w:pPr>
                    <w:framePr w:hSpace="180" w:wrap="around" w:vAnchor="page" w:hAnchor="margin" w:xAlign="center" w:y="496"/>
                    <w:rPr>
                      <w:rStyle w:val="Hyperlink"/>
                      <w:rFonts w:ascii="Comic Sans MS" w:hAnsi="Comic Sans MS"/>
                      <w:sz w:val="18"/>
                      <w:szCs w:val="18"/>
                    </w:rPr>
                  </w:pPr>
                  <w:hyperlink r:id="rId12" w:history="1">
                    <w:r w:rsidR="00C4780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Style w:val="Hyperlink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3" w:history="1">
                    <w:r w:rsidR="00F56484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https://youtu.be/7eErIHSSlew</w:t>
                    </w:r>
                  </w:hyperlink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(Increasing or decreasing an amount by a percentage)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Pr="009012CC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4C204D" w:rsidRPr="009012CC" w:rsidRDefault="00BA137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4C204D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83F4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Week </w:t>
                  </w:r>
                  <w:r w:rsidR="0093643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="00936434">
                    <w:rPr>
                      <w:rFonts w:ascii="Comic Sans MS" w:hAnsi="Comic Sans MS"/>
                      <w:sz w:val="18"/>
                      <w:szCs w:val="18"/>
                    </w:rPr>
                    <w:t xml:space="preserve"> Test on p.77</w:t>
                  </w:r>
                </w:p>
                <w:p w:rsidR="00EF0B2D" w:rsidRPr="009012CC" w:rsidRDefault="00EF0B2D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696" w:type="dxa"/>
                </w:tcPr>
                <w:p w:rsidR="00B04409" w:rsidRPr="009012CC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510E1F" w:rsidRPr="00510E1F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Revision</w:t>
                  </w:r>
                </w:p>
                <w:p w:rsidR="004C204D" w:rsidRPr="009012CC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Multiplication Tables;   2x, 4x and 8x</w:t>
                  </w:r>
                </w:p>
              </w:tc>
            </w:tr>
          </w:tbl>
          <w:p w:rsidR="004C204D" w:rsidRPr="00973A37" w:rsidRDefault="001C2B89" w:rsidP="0097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C2B89" w:rsidRPr="00973A37" w:rsidRDefault="001C2B89" w:rsidP="00973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FE313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20F2C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BUSY AT MATHS 5’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 w:rsidRPr="00F5648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p.134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‘Fractions, decimals, percentages’</w:t>
                  </w: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(Review)</w:t>
                  </w:r>
                </w:p>
                <w:p w:rsidR="00FE313A" w:rsidRDefault="00FE313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B121F9" w:rsidRDefault="00B121F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 as much of this page as you can</w:t>
                  </w:r>
                </w:p>
                <w:p w:rsidR="00B121F9" w:rsidRDefault="00B121F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(You do not have to do the whole page)</w:t>
                  </w:r>
                </w:p>
                <w:p w:rsidR="001D6B56" w:rsidRDefault="001D6B5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F56484" w:rsidRDefault="009D17AA" w:rsidP="009D17AA">
                  <w:pPr>
                    <w:framePr w:hSpace="180" w:wrap="around" w:vAnchor="page" w:hAnchor="margin" w:xAlign="center" w:y="496"/>
                    <w:rPr>
                      <w:rStyle w:val="Hyperlink"/>
                      <w:rFonts w:ascii="Comic Sans MS" w:hAnsi="Comic Sans MS"/>
                      <w:sz w:val="18"/>
                      <w:szCs w:val="18"/>
                    </w:rPr>
                  </w:pPr>
                  <w:hyperlink r:id="rId14" w:history="1">
                    <w:r w:rsidR="00F56484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https://www.mathsisfun.com/decimal-fraction-percentage.html</w:t>
                    </w:r>
                  </w:hyperlink>
                </w:p>
                <w:p w:rsidR="00F56484" w:rsidRDefault="00F56484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(Decimals, Fractions and Percentages)</w:t>
                  </w:r>
                </w:p>
                <w:p w:rsidR="00E74113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74113" w:rsidRDefault="009D17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15" w:history="1">
                    <w:r w:rsidR="00B865EC" w:rsidRPr="00A80DB6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https://youtu.be/7eErIHSSlew</w:t>
                    </w:r>
                  </w:hyperlink>
                </w:p>
                <w:p w:rsidR="00B865EC" w:rsidRDefault="00B865E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(Increasing or decreasing an amount by a percentage)</w:t>
                  </w:r>
                </w:p>
                <w:p w:rsidR="00E74113" w:rsidRPr="00E37F64" w:rsidRDefault="00E7411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4C204D" w:rsidRPr="009012CC" w:rsidRDefault="00BA137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lastRenderedPageBreak/>
                    <w:t>‘</w:t>
                  </w:r>
                  <w:r w:rsidR="004C204D"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MASTER YOUR MATHS’</w:t>
                  </w:r>
                </w:p>
                <w:p w:rsidR="00E7669E" w:rsidRDefault="00E7669E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4C204D" w:rsidRPr="009012CC" w:rsidTr="004C204D">
              <w:tc>
                <w:tcPr>
                  <w:tcW w:w="1555" w:type="dxa"/>
                </w:tcPr>
                <w:p w:rsidR="00B04409" w:rsidRPr="009012CC" w:rsidRDefault="00B0440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TABLES</w:t>
                  </w: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0F2C" w:rsidRPr="009012CC" w:rsidRDefault="00420F2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973A37" w:rsidRDefault="00973A3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Default="00AC15F7" w:rsidP="00973A37">
            <w:pPr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</w:p>
          <w:p w:rsidR="00AC15F7" w:rsidRPr="00E27E99" w:rsidRDefault="00AC15F7" w:rsidP="00973A37">
            <w:pPr>
              <w:rPr>
                <w:b/>
              </w:rPr>
            </w:pPr>
          </w:p>
        </w:tc>
      </w:tr>
      <w:tr w:rsidR="00D942D0" w:rsidTr="00D43DE9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P.E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AF3729" w:rsidRPr="009012CC" w:rsidTr="00AF3729">
              <w:tc>
                <w:tcPr>
                  <w:tcW w:w="2263" w:type="dxa"/>
                </w:tcPr>
                <w:p w:rsidR="00AF3729" w:rsidRPr="009012CC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>Allocate time each day for physical exercise</w:t>
                  </w: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AF3729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AF3729" w:rsidRPr="009012CC" w:rsidTr="00AF3729">
              <w:tc>
                <w:tcPr>
                  <w:tcW w:w="1838" w:type="dxa"/>
                </w:tcPr>
                <w:p w:rsidR="00AF3729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41735" w:rsidRPr="009012CC" w:rsidRDefault="0064173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Allocate time each day for physical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exercise</w:t>
                  </w:r>
                </w:p>
                <w:p w:rsidR="00997567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AF3729" w:rsidRPr="009012CC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Allocate time each day for physical exercise</w:t>
                  </w: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F3729" w:rsidRPr="009012CC" w:rsidTr="00AF3729">
              <w:tc>
                <w:tcPr>
                  <w:tcW w:w="1696" w:type="dxa"/>
                </w:tcPr>
                <w:p w:rsidR="00997567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Use websites such as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GoNoodle</w:t>
                  </w:r>
                  <w:proofErr w:type="spellEnd"/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, Cosmic Kids Yoga and The Body Coach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You Tube for activities</w:t>
                  </w:r>
                </w:p>
                <w:p w:rsidR="00AF3729" w:rsidRPr="009012CC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3729" w:rsidRPr="009012CC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t xml:space="preserve">Allocate time </w:t>
                  </w: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each day for physical exercise</w:t>
                  </w: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AC15F7" w:rsidRDefault="00AC15F7" w:rsidP="0033412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334124" w:rsidRDefault="00334124" w:rsidP="0033412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AF3729" w:rsidRPr="009012CC" w:rsidTr="00AF3729">
              <w:tc>
                <w:tcPr>
                  <w:tcW w:w="1555" w:type="dxa"/>
                </w:tcPr>
                <w:p w:rsidR="00AF3729" w:rsidRPr="009012CC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012CC">
                    <w:rPr>
                      <w:rFonts w:ascii="Comic Sans MS" w:hAnsi="Comic Sans MS"/>
                      <w:sz w:val="18"/>
                      <w:szCs w:val="18"/>
                    </w:rPr>
                    <w:lastRenderedPageBreak/>
                    <w:t>Allocate time each day for physical exercise</w:t>
                  </w:r>
                </w:p>
                <w:p w:rsidR="00AF3729" w:rsidRDefault="00AF3729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997567" w:rsidRPr="009012CC" w:rsidRDefault="00997567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Daily Mile</w:t>
                  </w:r>
                </w:p>
              </w:tc>
            </w:tr>
          </w:tbl>
          <w:p w:rsidR="00334124" w:rsidRDefault="00334124" w:rsidP="00334124"/>
        </w:tc>
      </w:tr>
      <w:tr w:rsidR="00D942D0" w:rsidTr="00D43DE9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2381" w:type="dxa"/>
          </w:tcPr>
          <w:tbl>
            <w:tblPr>
              <w:tblStyle w:val="TableGrid"/>
              <w:tblW w:w="226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2056AB" w:rsidRPr="009012CC" w:rsidTr="002056AB">
              <w:tc>
                <w:tcPr>
                  <w:tcW w:w="2263" w:type="dxa"/>
                </w:tcPr>
                <w:p w:rsidR="001E76A3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 xml:space="preserve">HISTORY </w:t>
                  </w:r>
                </w:p>
                <w:p w:rsidR="001E76A3" w:rsidRDefault="00D970E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="00613A3C"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 w:rsidR="00613A3C">
                    <w:rPr>
                      <w:rFonts w:ascii="Comic Sans MS" w:hAnsi="Comic Sans MS"/>
                      <w:sz w:val="18"/>
                      <w:szCs w:val="18"/>
                    </w:rPr>
                    <w:t xml:space="preserve"> – “The Great Famine (Part 1)”</w:t>
                  </w: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76, 77 and 78</w:t>
                  </w: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r w:rsidR="00613A3C">
                    <w:rPr>
                      <w:rFonts w:ascii="Comic Sans MS" w:hAnsi="Comic Sans MS"/>
                      <w:sz w:val="18"/>
                      <w:szCs w:val="18"/>
                    </w:rPr>
                    <w:t>Famines in Ireland, Landlords, Tenant Farmers, Cottiers and Labourers, Population, Political situation, Potato Blight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</w:t>
                  </w:r>
                  <w:r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613A3C"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  <w:r w:rsidR="00613A3C">
                    <w:rPr>
                      <w:rFonts w:ascii="Comic Sans MS" w:hAnsi="Comic Sans MS"/>
                      <w:sz w:val="18"/>
                      <w:szCs w:val="18"/>
                    </w:rPr>
                    <w:t xml:space="preserve"> on p.79 (Can you remember?)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your small softback S.E.S.E. Copy</w:t>
                  </w: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179A8" w:rsidRPr="009012CC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</w:t>
                  </w:r>
                  <w:r w:rsidR="001446AA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056AB" w:rsidRDefault="002056AB" w:rsidP="002056AB"/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2056AB" w:rsidRPr="009012CC" w:rsidTr="002056AB">
              <w:tc>
                <w:tcPr>
                  <w:tcW w:w="1838" w:type="dxa"/>
                </w:tcPr>
                <w:p w:rsidR="001E76A3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t xml:space="preserve">HISTORY </w:t>
                  </w: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“The Great Famine (Part 1)”</w:t>
                  </w: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76, 77 and 78</w:t>
                  </w: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(Famines in Ireland, Landlords, Tenant Farmers, Cottiers and Labourers, Population, Political situation, Potato Blight)</w:t>
                  </w: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1E76A3" w:rsidRDefault="00D970E5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Complete </w:t>
                  </w:r>
                  <w:r w:rsidR="00613A3C"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 w:rsidR="00613A3C">
                    <w:rPr>
                      <w:rFonts w:ascii="Comic Sans MS" w:hAnsi="Comic Sans MS"/>
                      <w:sz w:val="18"/>
                      <w:szCs w:val="18"/>
                    </w:rPr>
                    <w:t xml:space="preserve"> on p.79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613A3C">
                    <w:rPr>
                      <w:rFonts w:ascii="Comic Sans MS" w:hAnsi="Comic Sans MS"/>
                      <w:sz w:val="18"/>
                      <w:szCs w:val="18"/>
                    </w:rPr>
                    <w:t xml:space="preserve">(Choose the correct answer to complete each sentence) </w:t>
                  </w:r>
                  <w:r w:rsidR="001E76A3">
                    <w:rPr>
                      <w:rFonts w:ascii="Comic Sans MS" w:hAnsi="Comic Sans MS"/>
                      <w:sz w:val="18"/>
                      <w:szCs w:val="18"/>
                    </w:rPr>
                    <w:t>in your small softback S.E.S.E. Copy</w:t>
                  </w:r>
                </w:p>
                <w:p w:rsidR="001E76A3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056AB" w:rsidRPr="00095306" w:rsidRDefault="001E76A3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843" w:type="dxa"/>
          </w:tcPr>
          <w:p w:rsidR="001446AA" w:rsidRDefault="00613A3C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0070C0"/>
                <w:sz w:val="18"/>
                <w:u w:val="single"/>
              </w:rPr>
              <w:t>HISTORY</w:t>
            </w:r>
          </w:p>
          <w:p w:rsidR="00613A3C" w:rsidRDefault="00613A3C" w:rsidP="00613A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Chapter </w:t>
            </w:r>
            <w:r w:rsidRPr="00613A3C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“The Great Famine (Part 2)”</w:t>
            </w:r>
          </w:p>
          <w:p w:rsidR="00D970E5" w:rsidRDefault="00D970E5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613A3C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80, 81, 82, 83 and 84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613A3C">
              <w:rPr>
                <w:rFonts w:ascii="Comic Sans MS" w:hAnsi="Comic Sans MS"/>
                <w:sz w:val="18"/>
                <w:szCs w:val="18"/>
              </w:rPr>
              <w:t>Relief Schemes, Food prices, Soup kitchen act, Workhouses, Outdoor relief scheme, Evictions, Food, Emigration, Disease, Charity, Distribution of aid, Generous landlords, End of the Great Famine, Legacy)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3A3C" w:rsidRDefault="00613A3C" w:rsidP="00613A3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</w:t>
            </w:r>
            <w:r w:rsidRPr="00613A3C">
              <w:rPr>
                <w:rFonts w:ascii="Comic Sans MS" w:hAnsi="Comic Sans MS"/>
                <w:b/>
                <w:sz w:val="18"/>
                <w:szCs w:val="18"/>
              </w:rPr>
              <w:t xml:space="preserve">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p.85 (Can you remember?) in your small softback S.E.S.E. Copy</w:t>
            </w:r>
          </w:p>
          <w:p w:rsidR="001446AA" w:rsidRDefault="001446AA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3A3C" w:rsidRDefault="00613A3C" w:rsidP="001446A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1236" w:rsidRPr="00095306" w:rsidRDefault="001446AA" w:rsidP="002056AB">
            <w:pPr>
              <w:rPr>
                <w:rFonts w:ascii="Comic Sans MS" w:hAnsi="Comic Sans MS"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(See link below)</w:t>
            </w: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33461" w:rsidRPr="009012CC" w:rsidTr="00E7669E">
              <w:tc>
                <w:tcPr>
                  <w:tcW w:w="1696" w:type="dxa"/>
                </w:tcPr>
                <w:p w:rsidR="001446AA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0070C0"/>
                      <w:sz w:val="18"/>
                      <w:u w:val="single"/>
                    </w:rPr>
                    <w:t>HISTORY</w:t>
                  </w: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Chapter </w:t>
                  </w:r>
                  <w:r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17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“The Great Famine (Part 2)”</w:t>
                  </w: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80, 81, 82, 83 and 84</w:t>
                  </w: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(Relief Schemes, Food prices, Soup kitchen act, Workhouses, Outdoor relief scheme, Evictions, Food, Emigration, Disease, Charity, Distribution of aid, Generous landlords, End of the Great Famine, Legacy)</w:t>
                  </w:r>
                </w:p>
                <w:p w:rsidR="00095306" w:rsidRDefault="0009530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613A3C" w:rsidRDefault="00613A3C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Complete</w:t>
                  </w:r>
                  <w:r w:rsidRPr="00613A3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on p.85 (Choose the correct answer to complete each sentence) in your small softback S.E.S.E. Copy</w:t>
                  </w:r>
                </w:p>
                <w:p w:rsidR="001446AA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733461" w:rsidRPr="00095306" w:rsidRDefault="001446A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334124" w:rsidRDefault="00334124" w:rsidP="002056AB"/>
        </w:tc>
        <w:tc>
          <w:tcPr>
            <w:tcW w:w="1712" w:type="dxa"/>
          </w:tcPr>
          <w:p w:rsidR="00854A5F" w:rsidRDefault="00854A5F" w:rsidP="00334124"/>
          <w:p w:rsidR="00854A5F" w:rsidRDefault="00854A5F" w:rsidP="00334124"/>
          <w:p w:rsidR="00C64C5A" w:rsidRDefault="00C64C5A" w:rsidP="00334124"/>
        </w:tc>
      </w:tr>
      <w:tr w:rsidR="00D942D0" w:rsidTr="00D43DE9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Art</w:t>
            </w:r>
          </w:p>
        </w:tc>
        <w:tc>
          <w:tcPr>
            <w:tcW w:w="2381" w:type="dxa"/>
          </w:tcPr>
          <w:p w:rsidR="00334124" w:rsidRDefault="00334124" w:rsidP="00334124"/>
        </w:tc>
        <w:tc>
          <w:tcPr>
            <w:tcW w:w="2013" w:type="dxa"/>
          </w:tcPr>
          <w:p w:rsidR="00334124" w:rsidRDefault="00334124" w:rsidP="00334124"/>
        </w:tc>
        <w:tc>
          <w:tcPr>
            <w:tcW w:w="1843" w:type="dxa"/>
          </w:tcPr>
          <w:p w:rsidR="00334124" w:rsidRDefault="00334124" w:rsidP="00334124"/>
        </w:tc>
        <w:tc>
          <w:tcPr>
            <w:tcW w:w="1842" w:type="dxa"/>
          </w:tcPr>
          <w:p w:rsidR="00334124" w:rsidRDefault="00334124" w:rsidP="00334124"/>
        </w:tc>
        <w:tc>
          <w:tcPr>
            <w:tcW w:w="1712" w:type="dxa"/>
          </w:tcPr>
          <w:tbl>
            <w:tblPr>
              <w:tblStyle w:val="TableGrid"/>
              <w:tblW w:w="155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854A5F" w:rsidRPr="009012CC" w:rsidTr="00854A5F">
              <w:tc>
                <w:tcPr>
                  <w:tcW w:w="1555" w:type="dxa"/>
                </w:tcPr>
                <w:p w:rsidR="00854A5F" w:rsidRPr="00854A5F" w:rsidRDefault="00854A5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 w:rsidRPr="00854A5F">
                    <w:rPr>
                      <w:rFonts w:ascii="Comic Sans MS" w:hAnsi="Comic Sans MS" w:cs="Times New Roman"/>
                      <w:sz w:val="18"/>
                    </w:rPr>
                    <w:t>Try a drawing challenge from</w:t>
                  </w:r>
                </w:p>
                <w:p w:rsidR="00854A5F" w:rsidRDefault="001A02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  <w:r>
                    <w:rPr>
                      <w:rFonts w:ascii="Comic Sans MS" w:hAnsi="Comic Sans MS" w:cs="Times New Roman"/>
                      <w:sz w:val="18"/>
                    </w:rPr>
                    <w:t>‘</w:t>
                  </w:r>
                  <w:r w:rsidR="00271B68">
                    <w:rPr>
                      <w:rFonts w:ascii="Comic Sans MS" w:hAnsi="Comic Sans MS" w:cs="Times New Roman"/>
                      <w:sz w:val="18"/>
                    </w:rPr>
                    <w:t>Kidspot.com’</w:t>
                  </w:r>
                </w:p>
                <w:p w:rsidR="00EF5470" w:rsidRDefault="00EF5470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 w:cs="Times New Roman"/>
                      <w:sz w:val="18"/>
                    </w:rPr>
                  </w:pPr>
                </w:p>
                <w:p w:rsidR="001A021A" w:rsidRPr="009012CC" w:rsidRDefault="001A021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48164F" w:rsidRDefault="0048164F" w:rsidP="00334124"/>
        </w:tc>
      </w:tr>
      <w:tr w:rsidR="0048164F" w:rsidTr="00D43DE9">
        <w:tc>
          <w:tcPr>
            <w:tcW w:w="988" w:type="dxa"/>
            <w:shd w:val="clear" w:color="auto" w:fill="FF0000"/>
          </w:tcPr>
          <w:p w:rsidR="0048164F" w:rsidRPr="0048164F" w:rsidRDefault="0048164F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381" w:type="dxa"/>
          </w:tcPr>
          <w:p w:rsidR="0048164F" w:rsidRPr="00E27E99" w:rsidRDefault="00420F2C" w:rsidP="00AC15F7">
            <w:pPr>
              <w:rPr>
                <w:rFonts w:ascii="Times New Roman" w:hAnsi="Times New Roman" w:cs="Times New Roman"/>
              </w:rPr>
            </w:pPr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Go to the Music Generation link at the bottom of the </w:t>
            </w:r>
            <w:proofErr w:type="spellStart"/>
            <w:r w:rsidRPr="0048164F">
              <w:rPr>
                <w:rFonts w:ascii="Comic Sans MS" w:hAnsi="Comic Sans MS" w:cs="Times New Roman"/>
                <w:sz w:val="18"/>
                <w:szCs w:val="18"/>
              </w:rPr>
              <w:t>Covid</w:t>
            </w:r>
            <w:proofErr w:type="spellEnd"/>
            <w:r w:rsidRPr="0048164F">
              <w:rPr>
                <w:rFonts w:ascii="Comic Sans MS" w:hAnsi="Comic Sans MS" w:cs="Times New Roman"/>
                <w:sz w:val="18"/>
                <w:szCs w:val="18"/>
              </w:rPr>
              <w:t xml:space="preserve"> 19 link on our website and check out the materials for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Fifth/Sixth Class</w:t>
            </w:r>
          </w:p>
        </w:tc>
        <w:tc>
          <w:tcPr>
            <w:tcW w:w="201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164F" w:rsidRPr="00E27E99" w:rsidRDefault="0048164F" w:rsidP="0033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164F" w:rsidRDefault="0048164F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  <w:p w:rsidR="00AE3F95" w:rsidRDefault="00AE3F95" w:rsidP="00334124"/>
        </w:tc>
        <w:tc>
          <w:tcPr>
            <w:tcW w:w="1712" w:type="dxa"/>
          </w:tcPr>
          <w:p w:rsidR="0048164F" w:rsidRDefault="0048164F" w:rsidP="00334124"/>
        </w:tc>
      </w:tr>
      <w:tr w:rsidR="00FC2481" w:rsidTr="00D43DE9">
        <w:tc>
          <w:tcPr>
            <w:tcW w:w="988" w:type="dxa"/>
            <w:shd w:val="clear" w:color="auto" w:fill="FFE599" w:themeFill="accent4" w:themeFillTint="66"/>
          </w:tcPr>
          <w:p w:rsidR="00FC2481" w:rsidRPr="003627C3" w:rsidRDefault="00FC2481" w:rsidP="000A0C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Religion</w:t>
            </w:r>
          </w:p>
        </w:tc>
        <w:tc>
          <w:tcPr>
            <w:tcW w:w="2381" w:type="dxa"/>
          </w:tcPr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tbl>
            <w:tblPr>
              <w:tblStyle w:val="TableGrid"/>
              <w:tblW w:w="18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FC2481" w:rsidRPr="009012CC" w:rsidTr="008D7ED4">
              <w:tc>
                <w:tcPr>
                  <w:tcW w:w="1838" w:type="dxa"/>
                </w:tcPr>
                <w:p w:rsidR="00D24E71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9</w:t>
                  </w:r>
                </w:p>
                <w:p w:rsidR="00510E1F" w:rsidRPr="00510E1F" w:rsidRDefault="00510E1F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>We are called to love and serve the church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0A0388" w:rsidRDefault="000A0388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98 - 101 during this week</w:t>
                  </w:r>
                </w:p>
                <w:p w:rsidR="008179A8" w:rsidRPr="009012CC" w:rsidRDefault="00D24E71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9</w:t>
                  </w:r>
                </w:p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>We are called to love and serve the church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98 - 101 during this week</w:t>
                  </w:r>
                </w:p>
                <w:p w:rsidR="008179A8" w:rsidRPr="009012CC" w:rsidRDefault="007C2AE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Pr="00E27E99" w:rsidRDefault="00FC2481" w:rsidP="000A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tbl>
            <w:tblPr>
              <w:tblStyle w:val="TableGrid"/>
              <w:tblW w:w="169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FC2481" w:rsidRPr="009012CC" w:rsidTr="008D7ED4">
              <w:tc>
                <w:tcPr>
                  <w:tcW w:w="1696" w:type="dxa"/>
                </w:tcPr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18"/>
                      <w:szCs w:val="18"/>
                      <w:u w:val="single"/>
                    </w:rPr>
                    <w:t>THEME 9</w:t>
                  </w:r>
                </w:p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10E1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Lesson 1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‘</w:t>
                  </w:r>
                  <w:r w:rsidRPr="00510E1F">
                    <w:rPr>
                      <w:rFonts w:ascii="Comic Sans MS" w:hAnsi="Comic Sans MS"/>
                      <w:sz w:val="18"/>
                      <w:szCs w:val="18"/>
                    </w:rPr>
                    <w:t>We are called to love and serve the church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’</w:t>
                  </w:r>
                </w:p>
                <w:p w:rsidR="00824D5A" w:rsidRDefault="00824D5A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Read pages 98 - 101 during this week</w:t>
                  </w:r>
                </w:p>
                <w:p w:rsidR="008179A8" w:rsidRPr="009012CC" w:rsidRDefault="007C2AE6" w:rsidP="009D17AA">
                  <w:pPr>
                    <w:framePr w:hSpace="180" w:wrap="around" w:vAnchor="page" w:hAnchor="margin" w:xAlign="center" w:y="496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(See link below)</w:t>
                  </w:r>
                </w:p>
              </w:tc>
            </w:tr>
          </w:tbl>
          <w:p w:rsidR="00FC2481" w:rsidRDefault="00FC2481" w:rsidP="000A0CE3"/>
        </w:tc>
        <w:tc>
          <w:tcPr>
            <w:tcW w:w="1712" w:type="dxa"/>
          </w:tcPr>
          <w:p w:rsidR="00FC2481" w:rsidRDefault="00FC2481" w:rsidP="000A0CE3"/>
        </w:tc>
      </w:tr>
    </w:tbl>
    <w:p w:rsidR="00AB3977" w:rsidRDefault="00AB3977" w:rsidP="00510E1F">
      <w:pPr>
        <w:rPr>
          <w:rFonts w:ascii="Times New Roman" w:hAnsi="Times New Roman" w:cs="Times New Roman"/>
          <w:b/>
          <w:sz w:val="40"/>
        </w:rPr>
      </w:pPr>
    </w:p>
    <w:p w:rsidR="00AE3F95" w:rsidRDefault="00AE3F95" w:rsidP="00510E1F">
      <w:pPr>
        <w:rPr>
          <w:rFonts w:ascii="Times New Roman" w:hAnsi="Times New Roman" w:cs="Times New Roman"/>
          <w:b/>
          <w:sz w:val="40"/>
        </w:rPr>
      </w:pPr>
    </w:p>
    <w:p w:rsidR="00AE3F95" w:rsidRDefault="00AE3F95" w:rsidP="00510E1F">
      <w:pPr>
        <w:rPr>
          <w:rFonts w:ascii="Times New Roman" w:hAnsi="Times New Roman" w:cs="Times New Roman"/>
          <w:b/>
          <w:sz w:val="40"/>
        </w:rPr>
      </w:pPr>
    </w:p>
    <w:p w:rsidR="00AB3977" w:rsidRPr="00510E1F" w:rsidRDefault="00AB3977" w:rsidP="00925CFA">
      <w:pPr>
        <w:jc w:val="center"/>
        <w:rPr>
          <w:rFonts w:ascii="Comic Sans MS" w:hAnsi="Comic Sans MS" w:cs="Times New Roman"/>
          <w:b/>
          <w:color w:val="7030A0"/>
          <w:sz w:val="40"/>
          <w:u w:val="single"/>
        </w:rPr>
      </w:pPr>
      <w:r w:rsidRPr="00510E1F">
        <w:rPr>
          <w:rFonts w:ascii="Comic Sans MS" w:hAnsi="Comic Sans MS" w:cs="Times New Roman"/>
          <w:b/>
          <w:color w:val="7030A0"/>
          <w:sz w:val="40"/>
          <w:u w:val="single"/>
        </w:rPr>
        <w:t>ABAIR LIOM G</w:t>
      </w:r>
    </w:p>
    <w:p w:rsidR="00AB3977" w:rsidRPr="00AB3977" w:rsidRDefault="00AB3977" w:rsidP="00925CFA">
      <w:pPr>
        <w:jc w:val="center"/>
        <w:rPr>
          <w:rFonts w:ascii="Comic Sans MS" w:hAnsi="Comic Sans MS" w:cs="Times New Roman"/>
          <w:b/>
          <w:sz w:val="40"/>
          <w:u w:val="single"/>
        </w:rPr>
      </w:pPr>
    </w:p>
    <w:p w:rsidR="00FC249B" w:rsidRPr="00510E1F" w:rsidRDefault="00FC249B" w:rsidP="00510E1F">
      <w:pPr>
        <w:jc w:val="center"/>
        <w:rPr>
          <w:rFonts w:ascii="Comic Sans MS" w:hAnsi="Comic Sans MS" w:cs="Times New Roman"/>
          <w:b/>
          <w:color w:val="FF0000"/>
          <w:sz w:val="40"/>
        </w:rPr>
      </w:pPr>
      <w:r w:rsidRPr="00510E1F">
        <w:rPr>
          <w:rFonts w:ascii="Comic Sans MS" w:hAnsi="Comic Sans MS" w:cs="Times New Roman"/>
          <w:b/>
          <w:color w:val="FF0000"/>
          <w:sz w:val="40"/>
        </w:rPr>
        <w:t>Some helpful translations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249B" w:rsidTr="00FC249B">
        <w:tc>
          <w:tcPr>
            <w:tcW w:w="4621" w:type="dxa"/>
          </w:tcPr>
          <w:p w:rsidR="00AE3F95" w:rsidRPr="00AE3F95" w:rsidRDefault="00FC249B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– p.124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bratach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flag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lucht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féachanna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supporters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himreoirí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the players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lúcháir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joy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croíbhriste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broken hearted</w:t>
            </w:r>
          </w:p>
          <w:p w:rsidR="00FC249B" w:rsidRDefault="00FC249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comhscór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FC249B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Pr="00FC249B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d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raw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ag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ceiliúradh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celebrating</w:t>
            </w:r>
          </w:p>
          <w:p w:rsidR="00FC249B" w:rsidRPr="00FC249B" w:rsidRDefault="00AE3F95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ag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fá</w:t>
            </w:r>
            <w:r w:rsidR="00FC249B">
              <w:rPr>
                <w:rFonts w:ascii="Comic Sans MS" w:hAnsi="Comic Sans MS" w:cs="Times New Roman"/>
                <w:sz w:val="18"/>
                <w:szCs w:val="18"/>
              </w:rPr>
              <w:t>il</w:t>
            </w:r>
            <w:proofErr w:type="spellEnd"/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 w:rsidR="00FC249B">
              <w:rPr>
                <w:rFonts w:ascii="Comic Sans MS" w:hAnsi="Comic Sans MS" w:cs="Times New Roman"/>
                <w:sz w:val="18"/>
                <w:szCs w:val="18"/>
              </w:rPr>
              <w:t>cúilín</w:t>
            </w:r>
            <w:proofErr w:type="spellEnd"/>
            <w:r w:rsidR="00FC249B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="00FC249B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getting a point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ag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béiceadh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ag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bualadh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cheering and clapping</w:t>
            </w:r>
          </w:p>
          <w:p w:rsidR="00FC249B" w:rsidRP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Áth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Cliath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Dublin</w:t>
            </w:r>
          </w:p>
          <w:p w:rsidR="00FC249B" w:rsidRDefault="00FC249B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Loch Garman </w:t>
            </w:r>
            <w:r w:rsidR="00AE3F95">
              <w:rPr>
                <w:rFonts w:ascii="Comic Sans MS" w:hAnsi="Comic Sans MS" w:cs="Times New Roman"/>
                <w:sz w:val="18"/>
                <w:szCs w:val="18"/>
              </w:rPr>
              <w:t>–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Wexford</w:t>
            </w:r>
          </w:p>
          <w:p w:rsidR="00AE3F95" w:rsidRPr="00FC249B" w:rsidRDefault="00AE3F95" w:rsidP="00FC249B">
            <w:pPr>
              <w:rPr>
                <w:rFonts w:ascii="Comic Sans MS" w:hAnsi="Comic Sans MS" w:cs="Times New Roman"/>
                <w:color w:val="00B050"/>
                <w:sz w:val="18"/>
                <w:szCs w:val="18"/>
              </w:rPr>
            </w:pPr>
          </w:p>
        </w:tc>
        <w:tc>
          <w:tcPr>
            <w:tcW w:w="4621" w:type="dxa"/>
          </w:tcPr>
          <w:p w:rsidR="00FC249B" w:rsidRPr="00AE3F95" w:rsidRDefault="00FC249B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– p.125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A44F7B" w:rsidRDefault="00A44F7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CLG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GAA</w:t>
            </w:r>
          </w:p>
          <w:p w:rsidR="00A44F7B" w:rsidRDefault="00A44F7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Sraithchomórtas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Sinsir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Senior League</w:t>
            </w:r>
          </w:p>
          <w:p w:rsidR="00A44F7B" w:rsidRDefault="00A44F7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Cluiche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Ceannais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Final</w:t>
            </w:r>
          </w:p>
          <w:p w:rsidR="00A44F7B" w:rsidRDefault="00A44F7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Ró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row</w:t>
            </w:r>
          </w:p>
          <w:p w:rsidR="00A44F7B" w:rsidRDefault="00A44F7B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Suíochán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seat</w:t>
            </w:r>
          </w:p>
          <w:p w:rsidR="00A44F7B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Ardán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Uí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Ógáin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Hogan Stand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suíomh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idirlíon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w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ebsite address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staid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stadium</w:t>
            </w:r>
          </w:p>
          <w:p w:rsidR="003D7DB4" w:rsidRPr="00A44F7B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Ascaill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3D7DB4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avenue or street</w:t>
            </w:r>
          </w:p>
        </w:tc>
      </w:tr>
      <w:tr w:rsidR="00FC249B" w:rsidTr="00FC249B">
        <w:tc>
          <w:tcPr>
            <w:tcW w:w="4621" w:type="dxa"/>
          </w:tcPr>
          <w:p w:rsidR="00FC249B" w:rsidRPr="00AE3F95" w:rsidRDefault="00FC249B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– p.126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3D7DB4" w:rsidRDefault="00F56E76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cluiche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iomá</w:t>
            </w:r>
            <w:r w:rsidR="003D7DB4">
              <w:rPr>
                <w:rFonts w:ascii="Comic Sans MS" w:hAnsi="Comic Sans MS" w:cs="Times New Roman"/>
                <w:sz w:val="18"/>
                <w:szCs w:val="18"/>
              </w:rPr>
              <w:t>naíochta</w:t>
            </w:r>
            <w:proofErr w:type="spellEnd"/>
            <w:r w:rsidR="003D7DB4">
              <w:rPr>
                <w:rFonts w:ascii="Comic Sans MS" w:hAnsi="Comic Sans MS" w:cs="Times New Roman"/>
                <w:sz w:val="18"/>
                <w:szCs w:val="18"/>
              </w:rPr>
              <w:t xml:space="preserve"> den </w:t>
            </w:r>
            <w:proofErr w:type="spellStart"/>
            <w:r w:rsidR="003D7DB4">
              <w:rPr>
                <w:rFonts w:ascii="Comic Sans MS" w:hAnsi="Comic Sans MS" w:cs="Times New Roman"/>
                <w:sz w:val="18"/>
                <w:szCs w:val="18"/>
              </w:rPr>
              <w:t>scoth</w:t>
            </w:r>
            <w:proofErr w:type="spellEnd"/>
            <w:r w:rsidR="003D7DB4"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="003D7DB4"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a wonderful </w:t>
            </w:r>
            <w:r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hurling</w:t>
            </w:r>
            <w:r w:rsidR="003D7DB4"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 match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gcoinne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against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éist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leis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seo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listen to this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chun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tosaigh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ahead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dhá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nóiméad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fágtha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2 minutes left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bpreabadh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ná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súl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 xml:space="preserve">in the blink of an eye 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thiarcais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my goodness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mí-ádh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hard (bad) luck</w:t>
            </w:r>
          </w:p>
          <w:p w:rsid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sin an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saol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that’s life</w:t>
            </w:r>
          </w:p>
          <w:p w:rsidR="003D7DB4" w:rsidRPr="003D7DB4" w:rsidRDefault="003D7DB4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4621" w:type="dxa"/>
          </w:tcPr>
          <w:p w:rsidR="00FC249B" w:rsidRPr="00AE3F95" w:rsidRDefault="00FC249B" w:rsidP="00FC249B">
            <w:pPr>
              <w:rPr>
                <w:rFonts w:ascii="Comic Sans MS" w:hAnsi="Comic Sans MS" w:cs="Times New Roman"/>
                <w:b/>
                <w:color w:val="00B0F0"/>
              </w:rPr>
            </w:pP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Abair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</w:t>
            </w:r>
            <w:proofErr w:type="spellStart"/>
            <w:r w:rsidRPr="00AE3F95">
              <w:rPr>
                <w:rFonts w:ascii="Comic Sans MS" w:hAnsi="Comic Sans MS" w:cs="Times New Roman"/>
                <w:b/>
                <w:color w:val="00B0F0"/>
              </w:rPr>
              <w:t>Liom</w:t>
            </w:r>
            <w:proofErr w:type="spellEnd"/>
            <w:r w:rsidRPr="00AE3F95">
              <w:rPr>
                <w:rFonts w:ascii="Comic Sans MS" w:hAnsi="Comic Sans MS" w:cs="Times New Roman"/>
                <w:b/>
                <w:color w:val="00B0F0"/>
              </w:rPr>
              <w:t xml:space="preserve"> – p.128, 129</w:t>
            </w:r>
          </w:p>
          <w:p w:rsidR="00AE3F95" w:rsidRDefault="00AE3F95" w:rsidP="00FC24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:rsid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seans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chance</w:t>
            </w:r>
          </w:p>
          <w:p w:rsid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scrúdú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test</w:t>
            </w:r>
          </w:p>
          <w:p w:rsid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rialacha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rules</w:t>
            </w:r>
          </w:p>
          <w:p w:rsid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óráid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speech</w:t>
            </w:r>
          </w:p>
          <w:p w:rsid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duais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- </w:t>
            </w:r>
            <w:r w:rsidRPr="00AE3F95">
              <w:rPr>
                <w:rFonts w:ascii="Comic Sans MS" w:hAnsi="Comic Sans MS" w:cs="Times New Roman"/>
                <w:color w:val="00B050"/>
                <w:sz w:val="18"/>
                <w:szCs w:val="18"/>
              </w:rPr>
              <w:t>prize</w:t>
            </w:r>
          </w:p>
          <w:p w:rsidR="00F519BF" w:rsidRPr="00F519BF" w:rsidRDefault="00F519BF" w:rsidP="00FC249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C4780C" w:rsidRDefault="00C4780C" w:rsidP="00D24E71">
      <w:pPr>
        <w:rPr>
          <w:rFonts w:ascii="Times New Roman" w:hAnsi="Times New Roman" w:cs="Times New Roman"/>
          <w:b/>
          <w:sz w:val="40"/>
        </w:rPr>
      </w:pPr>
    </w:p>
    <w:p w:rsidR="00A607B1" w:rsidRPr="00925CFA" w:rsidRDefault="001C2B89" w:rsidP="00925CFA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lastRenderedPageBreak/>
        <w:t>Links</w:t>
      </w:r>
      <w:r w:rsidR="00FD7B82">
        <w:rPr>
          <w:rFonts w:ascii="Times New Roman" w:hAnsi="Times New Roman" w:cs="Times New Roman"/>
          <w:b/>
          <w:sz w:val="40"/>
        </w:rPr>
        <w:t xml:space="preserve"> / Resources</w:t>
      </w:r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03CC9CCB" wp14:editId="5BA7D94F">
            <wp:extent cx="533400" cy="697697"/>
            <wp:effectExtent l="0" t="0" r="0" b="7620"/>
            <wp:docPr id="1" name="Picture 1" descr="https://app.growinlove.ie/img/cover/nk2yycfza1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growinlove.ie/img/cover/nk2yycfza1qq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" cy="71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407" w:rsidRPr="006A72BC">
        <w:rPr>
          <w:rFonts w:ascii="Comic Sans MS" w:hAnsi="Comic Sans MS" w:cs="Times New Roman"/>
          <w:b/>
          <w:sz w:val="18"/>
          <w:szCs w:val="18"/>
        </w:rPr>
        <w:t xml:space="preserve">  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302FAE">
        <w:rPr>
          <w:rFonts w:ascii="Comic Sans MS" w:hAnsi="Comic Sans MS" w:cs="Times New Roman"/>
          <w:b/>
          <w:sz w:val="18"/>
          <w:szCs w:val="18"/>
          <w:u w:val="single"/>
        </w:rPr>
        <w:t>Religion</w:t>
      </w:r>
      <w:r w:rsidR="00271B68">
        <w:rPr>
          <w:rFonts w:ascii="Comic Sans MS" w:hAnsi="Comic Sans MS" w:cs="Times New Roman"/>
          <w:b/>
          <w:sz w:val="18"/>
          <w:szCs w:val="18"/>
        </w:rPr>
        <w:t>;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sz w:val="18"/>
          <w:szCs w:val="18"/>
        </w:rPr>
        <w:t>Register an account with</w:t>
      </w:r>
      <w:r w:rsidR="00F23DD8"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F23DD8" w:rsidRPr="006A72BC">
        <w:rPr>
          <w:rFonts w:ascii="Comic Sans MS" w:hAnsi="Comic Sans MS" w:cs="Times New Roman"/>
          <w:b/>
          <w:i/>
          <w:sz w:val="18"/>
          <w:szCs w:val="18"/>
        </w:rPr>
        <w:t>Grow in Love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– use email </w:t>
      </w:r>
      <w:hyperlink r:id="rId17" w:history="1">
        <w:r w:rsidR="00AC15F7" w:rsidRPr="006A72BC">
          <w:rPr>
            <w:rStyle w:val="Hyperlink"/>
            <w:rFonts w:ascii="Comic Sans MS" w:hAnsi="Comic Sans MS" w:cs="Times New Roman"/>
            <w:b/>
            <w:sz w:val="18"/>
            <w:szCs w:val="18"/>
          </w:rPr>
          <w:t>trial@growinlove.ie</w:t>
        </w:r>
      </w:hyperlink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ab/>
        <w:t xml:space="preserve">Password: </w:t>
      </w:r>
      <w:proofErr w:type="spellStart"/>
      <w:r w:rsidR="00AC15F7" w:rsidRPr="006A72BC">
        <w:rPr>
          <w:rFonts w:ascii="Comic Sans MS" w:hAnsi="Comic Sans MS" w:cs="Times New Roman"/>
          <w:b/>
          <w:sz w:val="18"/>
          <w:szCs w:val="18"/>
        </w:rPr>
        <w:t>growinlove</w:t>
      </w:r>
      <w:proofErr w:type="spellEnd"/>
    </w:p>
    <w:p w:rsidR="009141FE" w:rsidRPr="006A72BC" w:rsidRDefault="009141FE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Arial"/>
          <w:noProof/>
          <w:color w:val="2962FF"/>
          <w:sz w:val="18"/>
          <w:szCs w:val="18"/>
          <w:lang w:eastAsia="en-IE"/>
        </w:rPr>
        <w:drawing>
          <wp:inline distT="0" distB="0" distL="0" distR="0" wp14:anchorId="51488311" wp14:editId="65D8F512">
            <wp:extent cx="533400" cy="731871"/>
            <wp:effectExtent l="0" t="0" r="0" b="0"/>
            <wp:docPr id="4" name="Picture 4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0" cy="7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="00AF431D">
        <w:rPr>
          <w:rFonts w:ascii="Comic Sans MS" w:hAnsi="Comic Sans MS" w:cs="Times New Roman"/>
          <w:b/>
          <w:sz w:val="18"/>
          <w:szCs w:val="18"/>
        </w:rPr>
        <w:t xml:space="preserve">  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Gaeilge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;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Pr="006A72BC">
        <w:rPr>
          <w:rFonts w:ascii="Comic Sans MS" w:hAnsi="Comic Sans MS" w:cs="Times New Roman"/>
          <w:sz w:val="18"/>
          <w:szCs w:val="18"/>
        </w:rPr>
        <w:t xml:space="preserve">Register an account with </w:t>
      </w:r>
      <w:proofErr w:type="spellStart"/>
      <w:r w:rsidRPr="006A72BC">
        <w:rPr>
          <w:rFonts w:ascii="Comic Sans MS" w:hAnsi="Comic Sans MS" w:cs="Times New Roman"/>
          <w:sz w:val="18"/>
          <w:szCs w:val="18"/>
        </w:rPr>
        <w:t>Folens</w:t>
      </w:r>
      <w:proofErr w:type="spellEnd"/>
      <w:r w:rsidRPr="006A72BC">
        <w:rPr>
          <w:rFonts w:ascii="Comic Sans MS" w:hAnsi="Comic Sans MS" w:cs="Times New Roman"/>
          <w:sz w:val="18"/>
          <w:szCs w:val="18"/>
        </w:rPr>
        <w:t xml:space="preserve"> </w:t>
      </w:r>
      <w:proofErr w:type="gramStart"/>
      <w:r w:rsidRPr="006A72BC">
        <w:rPr>
          <w:rFonts w:ascii="Comic Sans MS" w:hAnsi="Comic Sans MS" w:cs="Times New Roman"/>
          <w:sz w:val="18"/>
          <w:szCs w:val="18"/>
        </w:rPr>
        <w:t>Online</w:t>
      </w:r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-</w:t>
      </w:r>
      <w:proofErr w:type="gramEnd"/>
      <w:r w:rsidR="00AC15F7" w:rsidRPr="006A72BC">
        <w:rPr>
          <w:rFonts w:ascii="Comic Sans MS" w:hAnsi="Comic Sans MS" w:cs="Times New Roman"/>
          <w:b/>
          <w:sz w:val="18"/>
          <w:szCs w:val="18"/>
        </w:rPr>
        <w:t xml:space="preserve"> register as a teacher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Use Prim20 as the roll number</w:t>
      </w:r>
    </w:p>
    <w:p w:rsidR="00AC15F7" w:rsidRPr="006A72BC" w:rsidRDefault="0036240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Abair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</w:t>
      </w:r>
      <w:proofErr w:type="spellStart"/>
      <w:r w:rsidRPr="006A72BC">
        <w:rPr>
          <w:rFonts w:ascii="Comic Sans MS" w:hAnsi="Comic Sans MS" w:cs="Times New Roman"/>
          <w:b/>
          <w:sz w:val="18"/>
          <w:szCs w:val="18"/>
        </w:rPr>
        <w:t>Liom</w:t>
      </w:r>
      <w:proofErr w:type="spellEnd"/>
      <w:r w:rsidRPr="006A72BC">
        <w:rPr>
          <w:rFonts w:ascii="Comic Sans MS" w:hAnsi="Comic Sans MS" w:cs="Times New Roman"/>
          <w:b/>
          <w:sz w:val="18"/>
          <w:szCs w:val="18"/>
        </w:rPr>
        <w:t xml:space="preserve"> G</w:t>
      </w:r>
    </w:p>
    <w:p w:rsidR="00AC15F7" w:rsidRPr="006A72BC" w:rsidRDefault="00AC15F7" w:rsidP="003627C3">
      <w:pPr>
        <w:rPr>
          <w:rFonts w:ascii="Comic Sans MS" w:hAnsi="Comic Sans MS" w:cs="Times New Roman"/>
          <w:b/>
          <w:sz w:val="18"/>
          <w:szCs w:val="18"/>
        </w:rPr>
      </w:pP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</w:r>
      <w:r w:rsidRPr="006A72BC">
        <w:rPr>
          <w:rFonts w:ascii="Comic Sans MS" w:hAnsi="Comic Sans MS" w:cs="Times New Roman"/>
          <w:b/>
          <w:sz w:val="18"/>
          <w:szCs w:val="18"/>
        </w:rPr>
        <w:tab/>
        <w:t>Resources</w:t>
      </w:r>
    </w:p>
    <w:p w:rsidR="00475238" w:rsidRDefault="00AF431D" w:rsidP="00AF431D">
      <w:pPr>
        <w:rPr>
          <w:rStyle w:val="Hyperlink"/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IE"/>
        </w:rPr>
        <w:drawing>
          <wp:inline distT="0" distB="0" distL="0" distR="0" wp14:anchorId="64468E98" wp14:editId="01D958DB">
            <wp:extent cx="792480" cy="4396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CFA">
        <w:rPr>
          <w:rFonts w:ascii="Comic Sans MS" w:hAnsi="Comic Sans MS" w:cs="Times New Roman"/>
          <w:b/>
          <w:sz w:val="18"/>
          <w:szCs w:val="18"/>
          <w:u w:val="single"/>
        </w:rPr>
        <w:t>Mathematics, S.E.S.E.;</w:t>
      </w:r>
      <w:r>
        <w:rPr>
          <w:rFonts w:ascii="Comic Sans MS" w:hAnsi="Comic Sans MS" w:cs="Times New Roman"/>
          <w:b/>
          <w:sz w:val="18"/>
          <w:szCs w:val="18"/>
        </w:rPr>
        <w:t xml:space="preserve"> </w:t>
      </w:r>
      <w:r w:rsidR="00925CFA">
        <w:rPr>
          <w:rFonts w:ascii="Comic Sans MS" w:hAnsi="Comic Sans MS" w:cs="Times New Roman"/>
          <w:b/>
          <w:sz w:val="18"/>
          <w:szCs w:val="18"/>
        </w:rPr>
        <w:t xml:space="preserve">      </w:t>
      </w:r>
      <w:hyperlink r:id="rId21" w:history="1">
        <w:r w:rsidR="00475238" w:rsidRPr="0022466B">
          <w:rPr>
            <w:rStyle w:val="Hyperlink"/>
            <w:rFonts w:ascii="Comic Sans MS" w:hAnsi="Comic Sans MS" w:cs="Times New Roman"/>
            <w:sz w:val="18"/>
            <w:szCs w:val="18"/>
          </w:rPr>
          <w:t>www.cjfallon.ie</w:t>
        </w:r>
      </w:hyperlink>
    </w:p>
    <w:p w:rsidR="00D112AF" w:rsidRDefault="00D112AF" w:rsidP="00AF431D">
      <w:pPr>
        <w:rPr>
          <w:rFonts w:ascii="Comic Sans MS" w:hAnsi="Comic Sans MS" w:cs="Times New Roman"/>
          <w:sz w:val="18"/>
          <w:szCs w:val="18"/>
        </w:rPr>
      </w:pPr>
    </w:p>
    <w:p w:rsidR="00D112AF" w:rsidRDefault="00FC2481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Fonts w:ascii="Comic Sans MS" w:hAnsi="Comic Sans MS" w:cs="Times New Roman"/>
          <w:b/>
          <w:noProof/>
          <w:sz w:val="18"/>
          <w:szCs w:val="18"/>
          <w:lang w:eastAsia="en-IE"/>
        </w:rPr>
        <w:drawing>
          <wp:inline distT="0" distB="0" distL="0" distR="0">
            <wp:extent cx="666750" cy="373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18"/>
          <w:szCs w:val="18"/>
        </w:rPr>
        <w:t xml:space="preserve">   </w:t>
      </w:r>
      <w:r w:rsidR="00475238" w:rsidRPr="00925CFA">
        <w:rPr>
          <w:rFonts w:ascii="Comic Sans MS" w:hAnsi="Comic Sans MS" w:cs="Times New Roman"/>
          <w:b/>
          <w:sz w:val="18"/>
          <w:szCs w:val="18"/>
          <w:u w:val="single"/>
        </w:rPr>
        <w:t>RTE Home School Hub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 –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  </w:t>
      </w:r>
      <w:r>
        <w:rPr>
          <w:rFonts w:ascii="Comic Sans MS" w:hAnsi="Comic Sans MS"/>
          <w:sz w:val="18"/>
          <w:szCs w:val="18"/>
          <w:lang w:eastAsia="en-IE"/>
        </w:rPr>
        <w:t xml:space="preserve">Broadcast daily </w:t>
      </w:r>
      <w:r w:rsidR="00716D99">
        <w:rPr>
          <w:rFonts w:ascii="Comic Sans MS" w:hAnsi="Comic Sans MS"/>
          <w:sz w:val="18"/>
          <w:szCs w:val="18"/>
          <w:lang w:eastAsia="en-IE"/>
        </w:rPr>
        <w:t xml:space="preserve">on RTE 2 </w:t>
      </w:r>
      <w:r>
        <w:rPr>
          <w:rFonts w:ascii="Comic Sans MS" w:hAnsi="Comic Sans MS"/>
          <w:sz w:val="18"/>
          <w:szCs w:val="18"/>
          <w:lang w:eastAsia="en-IE"/>
        </w:rPr>
        <w:t>at 11:00 am (</w:t>
      </w:r>
      <w:r w:rsidR="00475238">
        <w:rPr>
          <w:rFonts w:ascii="Comic Sans MS" w:hAnsi="Comic Sans MS"/>
          <w:sz w:val="18"/>
          <w:szCs w:val="18"/>
          <w:lang w:eastAsia="en-IE"/>
        </w:rPr>
        <w:t xml:space="preserve">A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teaching initiative for </w:t>
      </w:r>
      <w:r w:rsidR="00302FAE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 xml:space="preserve">       </w:t>
      </w:r>
      <w:r w:rsidR="00475238" w:rsidRPr="00475238"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primary</w:t>
      </w:r>
      <w:r>
        <w:rPr>
          <w:rFonts w:ascii="Comic Sans MS" w:hAnsi="Comic Sans MS" w:cs="Arial"/>
          <w:color w:val="3C4043"/>
          <w:sz w:val="18"/>
          <w:szCs w:val="18"/>
          <w:shd w:val="clear" w:color="auto" w:fill="FFFFFF"/>
        </w:rPr>
        <w:t>-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school children across the country)</w:t>
      </w:r>
    </w:p>
    <w:p w:rsidR="00EF5470" w:rsidRDefault="00EF5470" w:rsidP="00EB570E">
      <w:pPr>
        <w:tabs>
          <w:tab w:val="left" w:pos="984"/>
        </w:tabs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</w:p>
    <w:p w:rsidR="00302FAE" w:rsidRDefault="00EF5470" w:rsidP="00AF431D">
      <w:pP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</w:pP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</w:t>
      </w:r>
      <w:r w:rsidR="00302FAE">
        <w:rPr>
          <w:rFonts w:ascii="Comic Sans MS" w:hAnsi="Comic Sans MS" w:cs="Arial"/>
          <w:bCs/>
          <w:noProof/>
          <w:color w:val="52565A"/>
          <w:sz w:val="18"/>
          <w:szCs w:val="18"/>
          <w:lang w:eastAsia="en-IE"/>
        </w:rPr>
        <w:drawing>
          <wp:inline distT="0" distB="0" distL="0" distR="0">
            <wp:extent cx="61856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   </w:t>
      </w:r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 xml:space="preserve">Cúla4 </w:t>
      </w:r>
      <w:proofErr w:type="spellStart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ar</w:t>
      </w:r>
      <w:proofErr w:type="spellEnd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 xml:space="preserve"> </w:t>
      </w:r>
      <w:proofErr w:type="spellStart"/>
      <w:r w:rsidRPr="00C4780C">
        <w:rPr>
          <w:rStyle w:val="Emphasis"/>
          <w:rFonts w:ascii="Comic Sans MS" w:hAnsi="Comic Sans MS" w:cs="Arial"/>
          <w:b/>
          <w:bCs/>
          <w:i w:val="0"/>
          <w:iCs w:val="0"/>
          <w:sz w:val="18"/>
          <w:szCs w:val="18"/>
          <w:u w:val="single"/>
        </w:rPr>
        <w:t>Scoil</w:t>
      </w:r>
      <w:proofErr w:type="spellEnd"/>
      <w:r w:rsidRPr="00C4780C">
        <w:rPr>
          <w:rStyle w:val="Emphasis"/>
          <w:rFonts w:ascii="Comic Sans MS" w:hAnsi="Comic Sans MS" w:cs="Arial"/>
          <w:bCs/>
          <w:i w:val="0"/>
          <w:iCs w:val="0"/>
          <w:sz w:val="18"/>
          <w:szCs w:val="18"/>
        </w:rPr>
        <w:t xml:space="preserve"> </w:t>
      </w:r>
      <w:r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>– Monday to Friday</w:t>
      </w:r>
      <w:r w:rsidR="00302FAE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on TG4</w:t>
      </w:r>
      <w:r w:rsidR="00C4780C">
        <w:rPr>
          <w:rStyle w:val="Emphasis"/>
          <w:rFonts w:ascii="Comic Sans MS" w:hAnsi="Comic Sans MS" w:cs="Arial"/>
          <w:bCs/>
          <w:i w:val="0"/>
          <w:iCs w:val="0"/>
          <w:color w:val="52565A"/>
          <w:sz w:val="18"/>
          <w:szCs w:val="18"/>
        </w:rPr>
        <w:t xml:space="preserve"> at 10am</w:t>
      </w:r>
    </w:p>
    <w:p w:rsidR="00C205B6" w:rsidRDefault="00C205B6" w:rsidP="00AF431D">
      <w:pPr>
        <w:rPr>
          <w:rFonts w:ascii="Comic Sans MS" w:hAnsi="Comic Sans MS"/>
          <w:b/>
          <w:sz w:val="18"/>
          <w:szCs w:val="18"/>
          <w:lang w:eastAsia="en-IE"/>
        </w:rPr>
      </w:pPr>
      <w:r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5334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  <w:lang w:eastAsia="en-IE"/>
        </w:rPr>
        <w:t xml:space="preserve">    </w:t>
      </w:r>
      <w:r w:rsidRPr="00925CFA">
        <w:rPr>
          <w:rFonts w:ascii="Comic Sans MS" w:hAnsi="Comic Sans MS"/>
          <w:b/>
          <w:sz w:val="18"/>
          <w:szCs w:val="18"/>
          <w:u w:val="single"/>
          <w:lang w:eastAsia="en-IE"/>
        </w:rPr>
        <w:t>Maths</w:t>
      </w:r>
      <w:r w:rsidR="00271B68">
        <w:rPr>
          <w:rFonts w:ascii="Comic Sans MS" w:hAnsi="Comic Sans MS"/>
          <w:b/>
          <w:sz w:val="18"/>
          <w:szCs w:val="18"/>
          <w:lang w:eastAsia="en-IE"/>
        </w:rPr>
        <w:t>;</w:t>
      </w:r>
    </w:p>
    <w:p w:rsidR="00C4780C" w:rsidRDefault="00C4780C" w:rsidP="00C4780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    </w:t>
      </w:r>
      <w:r w:rsidRPr="00C4780C">
        <w:rPr>
          <w:rFonts w:ascii="Comic Sans MS" w:hAnsi="Comic Sans MS"/>
          <w:b/>
          <w:i/>
          <w:sz w:val="18"/>
          <w:szCs w:val="18"/>
        </w:rPr>
        <w:t>Decimals, Fractions and Percentages</w:t>
      </w:r>
      <w:r>
        <w:rPr>
          <w:rFonts w:ascii="Comic Sans MS" w:hAnsi="Comic Sans MS"/>
          <w:sz w:val="18"/>
          <w:szCs w:val="18"/>
        </w:rPr>
        <w:t xml:space="preserve"> - </w:t>
      </w:r>
      <w:hyperlink r:id="rId25" w:history="1">
        <w:r w:rsidRPr="00A80DB6">
          <w:rPr>
            <w:rStyle w:val="Hyperlink"/>
            <w:rFonts w:ascii="Comic Sans MS" w:hAnsi="Comic Sans MS"/>
            <w:sz w:val="18"/>
            <w:szCs w:val="18"/>
          </w:rPr>
          <w:t>https://www.mathsisfun.com/decimal-fraction-percentage.html</w:t>
        </w:r>
      </w:hyperlink>
    </w:p>
    <w:p w:rsidR="00C4780C" w:rsidRPr="00C205B6" w:rsidRDefault="00C4780C" w:rsidP="00AF431D">
      <w:pPr>
        <w:rPr>
          <w:rFonts w:ascii="Comic Sans MS" w:hAnsi="Comic Sans MS"/>
          <w:b/>
          <w:sz w:val="18"/>
          <w:szCs w:val="18"/>
          <w:lang w:eastAsia="en-IE"/>
        </w:rPr>
      </w:pPr>
    </w:p>
    <w:p w:rsidR="00EB570E" w:rsidRPr="00EB570E" w:rsidRDefault="00C4780C" w:rsidP="00E74113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>
        <w:rPr>
          <w:rFonts w:ascii="Comic Sans MS" w:hAnsi="Comic Sans MS"/>
          <w:sz w:val="18"/>
          <w:szCs w:val="18"/>
          <w:lang w:eastAsia="en-IE"/>
        </w:rPr>
        <w:t xml:space="preserve">      </w:t>
      </w:r>
      <w:r>
        <w:rPr>
          <w:rFonts w:ascii="Comic Sans MS" w:hAnsi="Comic Sans MS"/>
          <w:b/>
          <w:i/>
          <w:sz w:val="18"/>
          <w:szCs w:val="18"/>
          <w:lang w:eastAsia="en-IE"/>
        </w:rPr>
        <w:t xml:space="preserve">Increasing and decreasing an amount by a </w:t>
      </w:r>
      <w:proofErr w:type="gramStart"/>
      <w:r>
        <w:rPr>
          <w:rFonts w:ascii="Comic Sans MS" w:hAnsi="Comic Sans MS"/>
          <w:b/>
          <w:i/>
          <w:sz w:val="18"/>
          <w:szCs w:val="18"/>
          <w:lang w:eastAsia="en-IE"/>
        </w:rPr>
        <w:t>percentage</w:t>
      </w:r>
      <w:r w:rsidR="00E37F64">
        <w:rPr>
          <w:rFonts w:ascii="Comic Sans MS" w:hAnsi="Comic Sans MS"/>
          <w:b/>
          <w:i/>
          <w:sz w:val="18"/>
          <w:szCs w:val="18"/>
          <w:lang w:eastAsia="en-IE"/>
        </w:rPr>
        <w:t xml:space="preserve"> </w:t>
      </w:r>
      <w:r w:rsidR="008952AC">
        <w:rPr>
          <w:rFonts w:ascii="Comic Sans MS" w:hAnsi="Comic Sans MS"/>
          <w:sz w:val="18"/>
          <w:szCs w:val="18"/>
          <w:lang w:eastAsia="en-IE"/>
        </w:rPr>
        <w:t xml:space="preserve"> -</w:t>
      </w:r>
      <w:proofErr w:type="gramEnd"/>
      <w:r w:rsidR="008952AC">
        <w:rPr>
          <w:rFonts w:ascii="Comic Sans MS" w:hAnsi="Comic Sans MS"/>
          <w:sz w:val="18"/>
          <w:szCs w:val="18"/>
          <w:lang w:eastAsia="en-IE"/>
        </w:rPr>
        <w:t xml:space="preserve"> </w:t>
      </w:r>
      <w:r w:rsidR="00925CFA">
        <w:rPr>
          <w:rFonts w:ascii="Comic Sans MS" w:hAnsi="Comic Sans MS"/>
          <w:sz w:val="18"/>
          <w:szCs w:val="18"/>
          <w:lang w:eastAsia="en-IE"/>
        </w:rPr>
        <w:t xml:space="preserve">  </w:t>
      </w:r>
      <w:hyperlink r:id="rId26" w:history="1">
        <w:r w:rsidRPr="00A80DB6">
          <w:rPr>
            <w:rStyle w:val="Hyperlink"/>
            <w:rFonts w:ascii="Comic Sans MS" w:hAnsi="Comic Sans MS"/>
            <w:sz w:val="18"/>
            <w:szCs w:val="18"/>
          </w:rPr>
          <w:t>https://youtu.be/7eErIHSSlew</w:t>
        </w:r>
      </w:hyperlink>
    </w:p>
    <w:p w:rsidR="00EB570E" w:rsidRDefault="001A021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1A021A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 </w:t>
      </w:r>
      <w:r w:rsidR="00271B68">
        <w:rPr>
          <w:rFonts w:ascii="Comic Sans MS" w:hAnsi="Comic Sans MS"/>
          <w:b/>
          <w:noProof/>
          <w:sz w:val="18"/>
          <w:szCs w:val="18"/>
          <w:lang w:eastAsia="en-IE"/>
        </w:rPr>
        <w:drawing>
          <wp:inline distT="0" distB="0" distL="0" distR="0">
            <wp:extent cx="635385" cy="49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B68">
        <w:rPr>
          <w:rStyle w:val="Hyperlink"/>
          <w:rFonts w:ascii="Comic Sans MS" w:hAnsi="Comic Sans MS"/>
          <w:sz w:val="18"/>
          <w:szCs w:val="18"/>
          <w:u w:val="none"/>
          <w:lang w:eastAsia="en-IE"/>
        </w:rPr>
        <w:t xml:space="preserve">  </w:t>
      </w: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Art</w:t>
      </w:r>
      <w:r w:rsidR="00271B68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;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r w:rsidR="00925CFA">
        <w:rPr>
          <w:rStyle w:val="Hyperlink"/>
          <w:rFonts w:ascii="Comic Sans MS" w:hAnsi="Comic Sans MS"/>
          <w:b/>
          <w:color w:val="auto"/>
          <w:sz w:val="18"/>
          <w:szCs w:val="18"/>
          <w:u w:val="none"/>
          <w:lang w:eastAsia="en-IE"/>
        </w:rPr>
        <w:t xml:space="preserve"> </w:t>
      </w:r>
      <w:hyperlink r:id="rId28" w:history="1">
        <w:r w:rsidR="00271B68" w:rsidRPr="00B71DB7">
          <w:rPr>
            <w:rStyle w:val="Hyperlink"/>
            <w:rFonts w:ascii="Comic Sans MS" w:hAnsi="Comic Sans MS"/>
            <w:sz w:val="18"/>
            <w:szCs w:val="18"/>
            <w:lang w:eastAsia="en-IE"/>
          </w:rPr>
          <w:t>https://www.kidspot.com.au/things-to-do/collection/art-activities</w:t>
        </w:r>
      </w:hyperlink>
      <w:r w:rsidR="00271B68"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</w:t>
      </w:r>
    </w:p>
    <w:p w:rsidR="00EB570E" w:rsidRDefault="00EB570E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</w:p>
    <w:p w:rsidR="00271B68" w:rsidRPr="0093339E" w:rsidRDefault="00925CFA" w:rsidP="00716D99">
      <w:pP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</w:pPr>
      <w:r w:rsidRPr="00925CFA">
        <w:rPr>
          <w:rStyle w:val="Hyperlink"/>
          <w:rFonts w:ascii="Comic Sans MS" w:hAnsi="Comic Sans MS"/>
          <w:b/>
          <w:color w:val="auto"/>
          <w:sz w:val="18"/>
          <w:szCs w:val="18"/>
          <w:lang w:eastAsia="en-IE"/>
        </w:rPr>
        <w:t>Music Generation and Primary Planet</w:t>
      </w:r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– Links available on the </w:t>
      </w:r>
      <w:proofErr w:type="spellStart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>Covid</w:t>
      </w:r>
      <w:proofErr w:type="spellEnd"/>
      <w:r>
        <w:rPr>
          <w:rStyle w:val="Hyperlink"/>
          <w:rFonts w:ascii="Comic Sans MS" w:hAnsi="Comic Sans MS"/>
          <w:color w:val="auto"/>
          <w:sz w:val="18"/>
          <w:szCs w:val="18"/>
          <w:u w:val="none"/>
          <w:lang w:eastAsia="en-IE"/>
        </w:rPr>
        <w:t xml:space="preserve"> 19 drop down menu on the school website</w:t>
      </w:r>
    </w:p>
    <w:p w:rsidR="00051150" w:rsidRPr="006A4ACA" w:rsidRDefault="00051150" w:rsidP="00051150">
      <w:pPr>
        <w:framePr w:hSpace="180" w:wrap="around" w:vAnchor="page" w:hAnchor="margin" w:xAlign="center" w:y="496"/>
        <w:spacing w:after="0" w:line="240" w:lineRule="auto"/>
        <w:rPr>
          <w:rFonts w:ascii="Comic Sans MS" w:hAnsi="Comic Sans MS" w:cs="Times New Roman"/>
          <w:sz w:val="18"/>
        </w:rPr>
      </w:pPr>
    </w:p>
    <w:p w:rsidR="00051150" w:rsidRPr="00271B68" w:rsidRDefault="00051150" w:rsidP="00AF431D">
      <w:pPr>
        <w:rPr>
          <w:rFonts w:ascii="Comic Sans MS" w:hAnsi="Comic Sans MS"/>
          <w:color w:val="0563C1" w:themeColor="hyperlink"/>
          <w:sz w:val="18"/>
          <w:szCs w:val="18"/>
          <w:u w:val="single"/>
          <w:lang w:eastAsia="en-IE"/>
        </w:rPr>
      </w:pPr>
    </w:p>
    <w:sectPr w:rsidR="00051150" w:rsidRPr="00271B68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0C67"/>
    <w:rsid w:val="00004F33"/>
    <w:rsid w:val="00051150"/>
    <w:rsid w:val="00083F4D"/>
    <w:rsid w:val="00095306"/>
    <w:rsid w:val="000A0388"/>
    <w:rsid w:val="000A0CE3"/>
    <w:rsid w:val="000D453B"/>
    <w:rsid w:val="000E1AB3"/>
    <w:rsid w:val="000F10C1"/>
    <w:rsid w:val="000F369C"/>
    <w:rsid w:val="00104882"/>
    <w:rsid w:val="001140DC"/>
    <w:rsid w:val="001446AA"/>
    <w:rsid w:val="00163AF8"/>
    <w:rsid w:val="001A021A"/>
    <w:rsid w:val="001B2AAC"/>
    <w:rsid w:val="001C0A2B"/>
    <w:rsid w:val="001C2B89"/>
    <w:rsid w:val="001D6B56"/>
    <w:rsid w:val="001E76A3"/>
    <w:rsid w:val="001F01A0"/>
    <w:rsid w:val="002056AB"/>
    <w:rsid w:val="0023091D"/>
    <w:rsid w:val="00233C89"/>
    <w:rsid w:val="00271B68"/>
    <w:rsid w:val="002B2564"/>
    <w:rsid w:val="00302FAE"/>
    <w:rsid w:val="003137C7"/>
    <w:rsid w:val="00334124"/>
    <w:rsid w:val="00362407"/>
    <w:rsid w:val="003627C3"/>
    <w:rsid w:val="003777CE"/>
    <w:rsid w:val="003A0FBC"/>
    <w:rsid w:val="003C2C31"/>
    <w:rsid w:val="003D28AF"/>
    <w:rsid w:val="003D7DB4"/>
    <w:rsid w:val="003F1421"/>
    <w:rsid w:val="00402CCD"/>
    <w:rsid w:val="00420F2C"/>
    <w:rsid w:val="00446F22"/>
    <w:rsid w:val="00475238"/>
    <w:rsid w:val="0048164F"/>
    <w:rsid w:val="00490197"/>
    <w:rsid w:val="004C204D"/>
    <w:rsid w:val="004D0A90"/>
    <w:rsid w:val="004F5FB8"/>
    <w:rsid w:val="0050017F"/>
    <w:rsid w:val="0051088B"/>
    <w:rsid w:val="00510E1F"/>
    <w:rsid w:val="0052579B"/>
    <w:rsid w:val="00562944"/>
    <w:rsid w:val="005B0281"/>
    <w:rsid w:val="005B24B5"/>
    <w:rsid w:val="005C141F"/>
    <w:rsid w:val="005E2C91"/>
    <w:rsid w:val="006000B2"/>
    <w:rsid w:val="00613A3C"/>
    <w:rsid w:val="006404D3"/>
    <w:rsid w:val="00641735"/>
    <w:rsid w:val="00662635"/>
    <w:rsid w:val="00671060"/>
    <w:rsid w:val="0067654D"/>
    <w:rsid w:val="0068224D"/>
    <w:rsid w:val="006971E1"/>
    <w:rsid w:val="006A72BC"/>
    <w:rsid w:val="006B1D50"/>
    <w:rsid w:val="007134F2"/>
    <w:rsid w:val="00716D99"/>
    <w:rsid w:val="00733461"/>
    <w:rsid w:val="00743CCF"/>
    <w:rsid w:val="007851AC"/>
    <w:rsid w:val="00791236"/>
    <w:rsid w:val="00793FB4"/>
    <w:rsid w:val="007B2575"/>
    <w:rsid w:val="007C2AE6"/>
    <w:rsid w:val="00816901"/>
    <w:rsid w:val="008179A8"/>
    <w:rsid w:val="00824D5A"/>
    <w:rsid w:val="008422CC"/>
    <w:rsid w:val="00854A5F"/>
    <w:rsid w:val="008952AC"/>
    <w:rsid w:val="008A5214"/>
    <w:rsid w:val="008D55C3"/>
    <w:rsid w:val="008D7ED4"/>
    <w:rsid w:val="009141FE"/>
    <w:rsid w:val="00925CFA"/>
    <w:rsid w:val="0093339E"/>
    <w:rsid w:val="00936434"/>
    <w:rsid w:val="00953A26"/>
    <w:rsid w:val="00973A37"/>
    <w:rsid w:val="00980DB1"/>
    <w:rsid w:val="00997567"/>
    <w:rsid w:val="009B4058"/>
    <w:rsid w:val="009B7FF1"/>
    <w:rsid w:val="009C7572"/>
    <w:rsid w:val="009D17AA"/>
    <w:rsid w:val="009F5522"/>
    <w:rsid w:val="00A03F5C"/>
    <w:rsid w:val="00A31DFD"/>
    <w:rsid w:val="00A44F7B"/>
    <w:rsid w:val="00A607B1"/>
    <w:rsid w:val="00A92D37"/>
    <w:rsid w:val="00AA222F"/>
    <w:rsid w:val="00AB3977"/>
    <w:rsid w:val="00AC15F7"/>
    <w:rsid w:val="00AE3F95"/>
    <w:rsid w:val="00AF3729"/>
    <w:rsid w:val="00AF431D"/>
    <w:rsid w:val="00B04409"/>
    <w:rsid w:val="00B0571C"/>
    <w:rsid w:val="00B104EF"/>
    <w:rsid w:val="00B121F9"/>
    <w:rsid w:val="00B1461B"/>
    <w:rsid w:val="00B15D16"/>
    <w:rsid w:val="00B26FF2"/>
    <w:rsid w:val="00B60C34"/>
    <w:rsid w:val="00B60E4B"/>
    <w:rsid w:val="00B865EC"/>
    <w:rsid w:val="00BA1376"/>
    <w:rsid w:val="00BA1AC8"/>
    <w:rsid w:val="00C0061A"/>
    <w:rsid w:val="00C02983"/>
    <w:rsid w:val="00C07052"/>
    <w:rsid w:val="00C15CC4"/>
    <w:rsid w:val="00C205B6"/>
    <w:rsid w:val="00C270BD"/>
    <w:rsid w:val="00C4780C"/>
    <w:rsid w:val="00C621B3"/>
    <w:rsid w:val="00C64C5A"/>
    <w:rsid w:val="00C91AE6"/>
    <w:rsid w:val="00CF14A2"/>
    <w:rsid w:val="00D112AF"/>
    <w:rsid w:val="00D171A7"/>
    <w:rsid w:val="00D24E71"/>
    <w:rsid w:val="00D35878"/>
    <w:rsid w:val="00D43DE9"/>
    <w:rsid w:val="00D52D19"/>
    <w:rsid w:val="00D6719F"/>
    <w:rsid w:val="00D942D0"/>
    <w:rsid w:val="00D970E5"/>
    <w:rsid w:val="00DA6E08"/>
    <w:rsid w:val="00E10399"/>
    <w:rsid w:val="00E16767"/>
    <w:rsid w:val="00E17EFD"/>
    <w:rsid w:val="00E27E99"/>
    <w:rsid w:val="00E343EE"/>
    <w:rsid w:val="00E37F64"/>
    <w:rsid w:val="00E74113"/>
    <w:rsid w:val="00E7669E"/>
    <w:rsid w:val="00EA0F9B"/>
    <w:rsid w:val="00EB0D60"/>
    <w:rsid w:val="00EB570E"/>
    <w:rsid w:val="00ED6439"/>
    <w:rsid w:val="00EF0B2D"/>
    <w:rsid w:val="00EF5470"/>
    <w:rsid w:val="00F23DD8"/>
    <w:rsid w:val="00F25418"/>
    <w:rsid w:val="00F519BF"/>
    <w:rsid w:val="00F56484"/>
    <w:rsid w:val="00F56E76"/>
    <w:rsid w:val="00F81F81"/>
    <w:rsid w:val="00FC2481"/>
    <w:rsid w:val="00FC249B"/>
    <w:rsid w:val="00FC328E"/>
    <w:rsid w:val="00FD7B82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B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752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000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decimal-fraction-percentage.html" TargetMode="External"/><Relationship Id="rId13" Type="http://schemas.openxmlformats.org/officeDocument/2006/relationships/hyperlink" Target="https://youtu.be/7eErIHSSlew" TargetMode="External"/><Relationship Id="rId18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26" Type="http://schemas.openxmlformats.org/officeDocument/2006/relationships/hyperlink" Target="https://youtu.be/7eErIHSSl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jfallon.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thsisfun.com/decimal-fraction-percentage.html" TargetMode="External"/><Relationship Id="rId17" Type="http://schemas.openxmlformats.org/officeDocument/2006/relationships/hyperlink" Target="mailto:trial@growinlove.ie" TargetMode="External"/><Relationship Id="rId25" Type="http://schemas.openxmlformats.org/officeDocument/2006/relationships/hyperlink" Target="https://www.mathsisfun.com/decimal-fraction-percentag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rich.maths.org/1249" TargetMode="External"/><Relationship Id="rId11" Type="http://schemas.openxmlformats.org/officeDocument/2006/relationships/hyperlink" Target="https://www.mathsisfun.com/decimal-fraction-percentage.html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youtu.be/7eErIHSSlew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kidspot.com.au/things-to-do/collection/art-activities" TargetMode="External"/><Relationship Id="rId10" Type="http://schemas.openxmlformats.org/officeDocument/2006/relationships/hyperlink" Target="https://www.mathsisfun.com/decimal-fraction-percentage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7eErIHSSlew" TargetMode="External"/><Relationship Id="rId14" Type="http://schemas.openxmlformats.org/officeDocument/2006/relationships/hyperlink" Target="https://www.mathsisfun.com/decimal-fraction-percentage.html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2020-05-23T11:45:00Z</dcterms:created>
  <dcterms:modified xsi:type="dcterms:W3CDTF">2020-05-23T11:45:00Z</dcterms:modified>
</cp:coreProperties>
</file>