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0F369C" w:rsidRDefault="003D28AF" w:rsidP="0005115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F369C">
        <w:rPr>
          <w:rFonts w:ascii="Comic Sans MS" w:hAnsi="Comic Sans MS"/>
          <w:sz w:val="28"/>
          <w:szCs w:val="28"/>
        </w:rPr>
        <w:t xml:space="preserve">Hi </w:t>
      </w:r>
      <w:r w:rsidR="003C2C31" w:rsidRPr="000F369C">
        <w:rPr>
          <w:rFonts w:ascii="Comic Sans MS" w:hAnsi="Comic Sans MS"/>
          <w:sz w:val="28"/>
          <w:szCs w:val="28"/>
        </w:rPr>
        <w:t>Fifth Class</w:t>
      </w:r>
      <w:r w:rsidR="00051150" w:rsidRPr="000F369C">
        <w:rPr>
          <w:rFonts w:ascii="Comic Sans MS" w:hAnsi="Comic Sans MS"/>
          <w:sz w:val="28"/>
          <w:szCs w:val="28"/>
        </w:rPr>
        <w:t>,</w:t>
      </w:r>
    </w:p>
    <w:p w:rsidR="005B0281" w:rsidRPr="000F369C" w:rsidRDefault="003C2C31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Tá súil agam go bhfuil sibh go léir go maith! </w:t>
      </w:r>
    </w:p>
    <w:p w:rsidR="005B0281" w:rsidRDefault="006404D3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Hopefully</w:t>
      </w:r>
      <w:r w:rsidR="003C2C31" w:rsidRPr="000F369C">
        <w:rPr>
          <w:rFonts w:ascii="Comic Sans MS" w:hAnsi="Comic Sans MS"/>
          <w:sz w:val="28"/>
          <w:szCs w:val="28"/>
        </w:rPr>
        <w:t xml:space="preserve"> you </w:t>
      </w:r>
      <w:r w:rsidR="000F369C">
        <w:rPr>
          <w:rFonts w:ascii="Comic Sans MS" w:hAnsi="Comic Sans MS"/>
          <w:sz w:val="28"/>
          <w:szCs w:val="28"/>
        </w:rPr>
        <w:t>and all your families are keeping well</w:t>
      </w:r>
      <w:r w:rsidR="00261B7D">
        <w:rPr>
          <w:rFonts w:ascii="Comic Sans MS" w:hAnsi="Comic Sans MS"/>
          <w:sz w:val="28"/>
          <w:szCs w:val="28"/>
        </w:rPr>
        <w:t>.</w:t>
      </w:r>
    </w:p>
    <w:p w:rsidR="009076DB" w:rsidRPr="000F369C" w:rsidRDefault="009076DB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was delighted to receive emails with some samples of work during the week. Please continue to send me on samples of your work if you would like to. I am very interested to see how you are getting on. Well done for all the hard work you’ve bee</w:t>
      </w:r>
      <w:r w:rsidR="00261B7D">
        <w:rPr>
          <w:rFonts w:ascii="Comic Sans MS" w:hAnsi="Comic Sans MS"/>
          <w:sz w:val="28"/>
          <w:szCs w:val="28"/>
        </w:rPr>
        <w:t>n putting in over the past while</w:t>
      </w:r>
      <w:r>
        <w:rPr>
          <w:rFonts w:ascii="Comic Sans MS" w:hAnsi="Comic Sans MS"/>
          <w:sz w:val="28"/>
          <w:szCs w:val="28"/>
        </w:rPr>
        <w:t xml:space="preserve">. </w:t>
      </w:r>
      <w:r w:rsidR="00261B7D">
        <w:rPr>
          <w:rFonts w:ascii="Comic Sans MS" w:hAnsi="Comic Sans MS"/>
          <w:sz w:val="28"/>
          <w:szCs w:val="28"/>
        </w:rPr>
        <w:t>You are all making such a great effort in these difficult times.</w:t>
      </w:r>
    </w:p>
    <w:p w:rsidR="00000C67" w:rsidRDefault="009076DB" w:rsidP="00000C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found some more websites to help make Maths more enjoyable for you. Have a go, they’re pretty good</w:t>
      </w:r>
      <w:r w:rsidR="00261B7D">
        <w:rPr>
          <w:rFonts w:ascii="Comic Sans MS" w:hAnsi="Comic Sans MS"/>
          <w:sz w:val="28"/>
          <w:szCs w:val="28"/>
        </w:rPr>
        <w:t>!</w:t>
      </w:r>
    </w:p>
    <w:p w:rsidR="007B6119" w:rsidRDefault="007B6119" w:rsidP="00000C67">
      <w:pPr>
        <w:rPr>
          <w:rFonts w:ascii="Comic Sans MS" w:hAnsi="Comic Sans MS"/>
          <w:sz w:val="28"/>
          <w:szCs w:val="28"/>
        </w:rPr>
      </w:pPr>
    </w:p>
    <w:p w:rsidR="007B6119" w:rsidRPr="007B6119" w:rsidRDefault="00717B69" w:rsidP="007B6119">
      <w:pPr>
        <w:rPr>
          <w:rFonts w:ascii="Comic Sans MS" w:hAnsi="Comic Sans MS"/>
          <w:sz w:val="28"/>
          <w:szCs w:val="28"/>
        </w:rPr>
      </w:pPr>
      <w:hyperlink r:id="rId6" w:anchor="percentages" w:history="1">
        <w:r w:rsidR="007B6119" w:rsidRPr="007B6119">
          <w:rPr>
            <w:rStyle w:val="Hyperlink"/>
            <w:rFonts w:ascii="Comic Sans MS" w:hAnsi="Comic Sans MS"/>
            <w:sz w:val="28"/>
            <w:szCs w:val="28"/>
          </w:rPr>
          <w:t>https://www.sheppardsoftware.com/math.htm#percentages</w:t>
        </w:r>
      </w:hyperlink>
    </w:p>
    <w:p w:rsidR="007B6119" w:rsidRPr="007B6119" w:rsidRDefault="007B6119" w:rsidP="007B6119">
      <w:pPr>
        <w:rPr>
          <w:rFonts w:ascii="Comic Sans MS" w:hAnsi="Comic Sans MS"/>
          <w:sz w:val="28"/>
          <w:szCs w:val="28"/>
        </w:rPr>
      </w:pPr>
    </w:p>
    <w:p w:rsidR="007B6119" w:rsidRPr="007B6119" w:rsidRDefault="00717B69" w:rsidP="007B6119">
      <w:pPr>
        <w:rPr>
          <w:rFonts w:ascii="Comic Sans MS" w:hAnsi="Comic Sans MS"/>
          <w:sz w:val="28"/>
          <w:szCs w:val="28"/>
        </w:rPr>
      </w:pPr>
      <w:hyperlink r:id="rId7" w:history="1">
        <w:r w:rsidR="007B6119" w:rsidRPr="007B6119">
          <w:rPr>
            <w:rStyle w:val="Hyperlink"/>
            <w:rFonts w:ascii="Comic Sans MS" w:hAnsi="Comic Sans MS"/>
            <w:sz w:val="28"/>
            <w:szCs w:val="28"/>
          </w:rPr>
          <w:t>https://www.coolmath4kids.com/math-games/fifth</w:t>
        </w:r>
      </w:hyperlink>
    </w:p>
    <w:p w:rsidR="007B6119" w:rsidRPr="007B6119" w:rsidRDefault="007B6119" w:rsidP="007B6119">
      <w:pPr>
        <w:rPr>
          <w:rFonts w:ascii="Comic Sans MS" w:hAnsi="Comic Sans MS"/>
          <w:sz w:val="28"/>
          <w:szCs w:val="28"/>
        </w:rPr>
      </w:pPr>
    </w:p>
    <w:p w:rsidR="007B6119" w:rsidRDefault="00717B69" w:rsidP="007B6119">
      <w:pPr>
        <w:rPr>
          <w:rStyle w:val="Hyperlink"/>
          <w:rFonts w:ascii="Comic Sans MS" w:hAnsi="Comic Sans MS"/>
          <w:sz w:val="28"/>
          <w:szCs w:val="28"/>
        </w:rPr>
      </w:pPr>
      <w:hyperlink r:id="rId8" w:history="1">
        <w:r w:rsidR="007B6119" w:rsidRPr="00607672">
          <w:rPr>
            <w:rStyle w:val="Hyperlink"/>
            <w:rFonts w:ascii="Comic Sans MS" w:hAnsi="Comic Sans MS"/>
            <w:sz w:val="28"/>
            <w:szCs w:val="28"/>
          </w:rPr>
          <w:t>http://www.kidsmathtv.com/5th-grade-games/</w:t>
        </w:r>
      </w:hyperlink>
    </w:p>
    <w:p w:rsidR="00261B7D" w:rsidRDefault="00261B7D" w:rsidP="007B6119">
      <w:pPr>
        <w:rPr>
          <w:rStyle w:val="Hyperlink"/>
          <w:rFonts w:ascii="Comic Sans MS" w:hAnsi="Comic Sans MS"/>
          <w:sz w:val="28"/>
          <w:szCs w:val="28"/>
        </w:rPr>
      </w:pPr>
    </w:p>
    <w:p w:rsidR="00261B7D" w:rsidRDefault="00261B7D" w:rsidP="00261B7D">
      <w:pPr>
        <w:rPr>
          <w:rFonts w:ascii="Comic Sans MS" w:hAnsi="Comic Sans MS"/>
          <w:sz w:val="28"/>
          <w:szCs w:val="28"/>
        </w:rPr>
      </w:pPr>
      <w:r w:rsidRPr="009076DB">
        <w:rPr>
          <w:rFonts w:ascii="Comic Sans MS" w:hAnsi="Comic Sans MS"/>
          <w:sz w:val="28"/>
          <w:szCs w:val="28"/>
        </w:rPr>
        <w:t xml:space="preserve">Parents, if you could </w:t>
      </w:r>
      <w:r>
        <w:rPr>
          <w:rFonts w:ascii="Comic Sans MS" w:hAnsi="Comic Sans MS"/>
          <w:sz w:val="28"/>
          <w:szCs w:val="28"/>
        </w:rPr>
        <w:t xml:space="preserve">please </w:t>
      </w:r>
      <w:r w:rsidRPr="009076DB">
        <w:rPr>
          <w:rFonts w:ascii="Comic Sans MS" w:hAnsi="Comic Sans MS"/>
          <w:sz w:val="28"/>
          <w:szCs w:val="28"/>
        </w:rPr>
        <w:t xml:space="preserve">send me an email (if you haven’t already done so) so that I </w:t>
      </w:r>
      <w:r>
        <w:rPr>
          <w:rFonts w:ascii="Comic Sans MS" w:hAnsi="Comic Sans MS"/>
          <w:sz w:val="28"/>
          <w:szCs w:val="28"/>
        </w:rPr>
        <w:t xml:space="preserve">can </w:t>
      </w:r>
      <w:r w:rsidRPr="009076DB">
        <w:rPr>
          <w:rFonts w:ascii="Comic Sans MS" w:hAnsi="Comic Sans MS"/>
          <w:sz w:val="28"/>
          <w:szCs w:val="28"/>
        </w:rPr>
        <w:t xml:space="preserve">have an email address to forward on your child’s report in June I’d be </w:t>
      </w:r>
      <w:r>
        <w:rPr>
          <w:rFonts w:ascii="Comic Sans MS" w:hAnsi="Comic Sans MS"/>
          <w:sz w:val="28"/>
          <w:szCs w:val="28"/>
        </w:rPr>
        <w:t xml:space="preserve">very </w:t>
      </w:r>
      <w:r w:rsidRPr="009076DB">
        <w:rPr>
          <w:rFonts w:ascii="Comic Sans MS" w:hAnsi="Comic Sans MS"/>
          <w:sz w:val="28"/>
          <w:szCs w:val="28"/>
        </w:rPr>
        <w:t xml:space="preserve">grateful. Please send to </w:t>
      </w:r>
      <w:hyperlink r:id="rId9" w:history="1">
        <w:r w:rsidRPr="00807C19">
          <w:rPr>
            <w:rStyle w:val="Hyperlink"/>
            <w:rFonts w:ascii="Comic Sans MS" w:hAnsi="Comic Sans MS"/>
            <w:sz w:val="28"/>
            <w:szCs w:val="28"/>
          </w:rPr>
          <w:t>pgreenescnrb@gmail.com</w:t>
        </w:r>
      </w:hyperlink>
    </w:p>
    <w:p w:rsidR="000F369C" w:rsidRPr="000F369C" w:rsidRDefault="000F369C" w:rsidP="000F369C">
      <w:pPr>
        <w:rPr>
          <w:rFonts w:ascii="Comic Sans MS" w:hAnsi="Comic Sans MS"/>
          <w:sz w:val="28"/>
          <w:szCs w:val="28"/>
        </w:rPr>
      </w:pPr>
    </w:p>
    <w:p w:rsidR="00051150" w:rsidRPr="000F369C" w:rsidRDefault="00261B7D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you all</w:t>
      </w:r>
      <w:r w:rsidR="009076DB">
        <w:rPr>
          <w:rFonts w:ascii="Comic Sans MS" w:hAnsi="Comic Sans MS"/>
          <w:sz w:val="28"/>
          <w:szCs w:val="28"/>
        </w:rPr>
        <w:t xml:space="preserve"> enjoy the long Bank Holiday weekend</w:t>
      </w:r>
      <w:r>
        <w:rPr>
          <w:rFonts w:ascii="Comic Sans MS" w:hAnsi="Comic Sans MS"/>
          <w:sz w:val="28"/>
          <w:szCs w:val="28"/>
        </w:rPr>
        <w:t xml:space="preserve"> and this beautiful weather</w:t>
      </w:r>
      <w:r w:rsidR="003C2C31" w:rsidRPr="000F369C">
        <w:rPr>
          <w:rFonts w:ascii="Comic Sans MS" w:hAnsi="Comic Sans MS"/>
          <w:sz w:val="28"/>
          <w:szCs w:val="28"/>
        </w:rPr>
        <w:t>.</w:t>
      </w: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Goodby</w:t>
      </w:r>
      <w:r w:rsidR="006404D3" w:rsidRPr="000F369C">
        <w:rPr>
          <w:rFonts w:ascii="Comic Sans MS" w:hAnsi="Comic Sans MS"/>
          <w:sz w:val="28"/>
          <w:szCs w:val="28"/>
        </w:rPr>
        <w:t>e for now and ‘Tóg go bog é!’</w:t>
      </w:r>
    </w:p>
    <w:p w:rsidR="00051150" w:rsidRDefault="00051150" w:rsidP="00051150">
      <w:r w:rsidRPr="000F369C">
        <w:rPr>
          <w:rFonts w:ascii="Comic Sans MS" w:hAnsi="Comic Sans MS"/>
          <w:sz w:val="28"/>
          <w:szCs w:val="28"/>
        </w:rPr>
        <w:t xml:space="preserve">Mrs Greene  </w:t>
      </w:r>
      <w:r w:rsidRPr="000F369C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3733A0D" wp14:editId="3686CCA8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9C">
        <w:rPr>
          <w:rFonts w:ascii="Comic Sans MS" w:hAnsi="Comic Sans MS"/>
          <w:sz w:val="28"/>
          <w:szCs w:val="28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381"/>
        <w:gridCol w:w="2013"/>
        <w:gridCol w:w="1843"/>
        <w:gridCol w:w="1842"/>
        <w:gridCol w:w="1712"/>
      </w:tblGrid>
      <w:tr w:rsidR="00973A37" w:rsidTr="004C2B6D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381" w:type="dxa"/>
          </w:tcPr>
          <w:p w:rsidR="00973A37" w:rsidRDefault="00743CCF" w:rsidP="006E2E63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6E2E63" w:rsidRPr="00D942D0" w:rsidRDefault="006E2E63" w:rsidP="006E2E6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1st</w:t>
            </w:r>
          </w:p>
        </w:tc>
        <w:tc>
          <w:tcPr>
            <w:tcW w:w="2013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6E2E6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June 2nd</w:t>
            </w:r>
          </w:p>
        </w:tc>
        <w:tc>
          <w:tcPr>
            <w:tcW w:w="1843" w:type="dxa"/>
          </w:tcPr>
          <w:p w:rsidR="00973A37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CF14A2" w:rsidRPr="00D942D0" w:rsidRDefault="006E2E6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3rd</w:t>
            </w:r>
          </w:p>
        </w:tc>
        <w:tc>
          <w:tcPr>
            <w:tcW w:w="184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6E2E6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4th</w:t>
            </w:r>
          </w:p>
        </w:tc>
        <w:tc>
          <w:tcPr>
            <w:tcW w:w="171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6E2E63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June 5th</w:t>
            </w:r>
          </w:p>
        </w:tc>
      </w:tr>
      <w:tr w:rsidR="00D942D0" w:rsidTr="004C2B6D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381" w:type="dxa"/>
          </w:tcPr>
          <w:tbl>
            <w:tblPr>
              <w:tblStyle w:val="TableGrid"/>
              <w:tblW w:w="3114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402CCD" w:rsidRPr="009012CC" w:rsidTr="004C2B6D">
              <w:tc>
                <w:tcPr>
                  <w:tcW w:w="3114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A607B1" w:rsidRDefault="00A607B1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Pr="009012CC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4C2B6D">
              <w:tc>
                <w:tcPr>
                  <w:tcW w:w="3114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446F22" w:rsidRDefault="00446F2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Default="00743CCF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Pr="009012CC" w:rsidRDefault="00446F2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4C2B6D">
              <w:tc>
                <w:tcPr>
                  <w:tcW w:w="3114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2056AB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0E1AB3" w:rsidRDefault="000E1AB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4C2B6D">
              <w:tc>
                <w:tcPr>
                  <w:tcW w:w="3114" w:type="dxa"/>
                </w:tcPr>
                <w:p w:rsidR="00402CCD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C2B6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201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2"/>
            </w:tblGrid>
            <w:tr w:rsidR="004C2B6D" w:rsidTr="004C2B6D">
              <w:tc>
                <w:tcPr>
                  <w:tcW w:w="1782" w:type="dxa"/>
                </w:tcPr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4C2B6D"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P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C2B6D" w:rsidTr="004C2B6D">
              <w:tc>
                <w:tcPr>
                  <w:tcW w:w="1782" w:type="dxa"/>
                </w:tcPr>
                <w:p w:rsidR="004C2B6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C2B6D" w:rsidTr="004C2B6D">
              <w:tc>
                <w:tcPr>
                  <w:tcW w:w="1782" w:type="dxa"/>
                </w:tcPr>
                <w:p w:rsidR="004C2B6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C2B6D" w:rsidTr="004C2B6D">
              <w:tc>
                <w:tcPr>
                  <w:tcW w:w="1782" w:type="dxa"/>
                </w:tcPr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C2B6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5B24B5" w:rsidRPr="009012CC" w:rsidRDefault="005B24B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>nning” pages 252 - 256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B24B5" w:rsidRDefault="005B24B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Escape”)</w:t>
                  </w:r>
                </w:p>
                <w:p w:rsidR="00E17EFD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5B24B5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="00E559C5" w:rsidRPr="000A5F5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  <w:r w:rsidR="005B24B5" w:rsidRPr="000A5F56">
                    <w:rPr>
                      <w:rFonts w:ascii="Comic Sans MS" w:hAnsi="Comic Sans MS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>on p.258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>First impressions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</w:p>
                <w:p w:rsidR="005B24B5" w:rsidRDefault="005B24B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579B" w:rsidRPr="009012CC" w:rsidRDefault="0052579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B60C34" w:rsidRPr="00B60C34" w:rsidRDefault="00B60C3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>pages 2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>52 - 256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 spellings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5B24B5" w:rsidRPr="009012CC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252 - 256</w:t>
                  </w:r>
                  <w:r w:rsidR="005B24B5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B24B5" w:rsidRDefault="005B24B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Escape”)</w:t>
                  </w:r>
                </w:p>
                <w:p w:rsidR="00E17EFD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Default="00CF14A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E559C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 xml:space="preserve"> on p.258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>Seek and search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D43DE9" w:rsidRPr="009012CC" w:rsidRDefault="00D43DE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 xml:space="preserve">pages </w:t>
                  </w:r>
                  <w:r w:rsidR="00E559C5">
                    <w:rPr>
                      <w:rFonts w:ascii="Comic Sans MS" w:hAnsi="Comic Sans MS"/>
                      <w:sz w:val="18"/>
                      <w:szCs w:val="18"/>
                    </w:rPr>
                    <w:t>252 - 256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 spellings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CF14A2" w:rsidRPr="009012CC" w:rsidRDefault="00CF14A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E559C5" w:rsidRPr="009012CC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252 - 256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Escape”)</w:t>
                  </w: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559C5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Reading Logs</w:t>
                  </w:r>
                </w:p>
                <w:p w:rsidR="00420F2C" w:rsidRPr="009012CC" w:rsidRDefault="00E559C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64C5A" w:rsidRDefault="00C64C5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43DE9" w:rsidRPr="009012CC" w:rsidRDefault="00D43DE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C2B6D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this week’s 4 new words to become familiar with them</w:t>
                  </w:r>
                </w:p>
                <w:p w:rsidR="00446F22" w:rsidRDefault="00446F2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C2B6D" w:rsidRPr="009012CC" w:rsidRDefault="004C2B6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 spellings this week</w:t>
                  </w: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4C2B6D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Gaeilge</w:t>
            </w:r>
          </w:p>
        </w:tc>
        <w:tc>
          <w:tcPr>
            <w:tcW w:w="2381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FC328E" w:rsidRP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A0FBC" w:rsidRDefault="003A0FB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Pr="000E1AB3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aimsire atá ann inniu?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an aimsir____inniu/ Tá sé__________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lae atá ann?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Lá________atá ann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sé ag dul i bhfeabhas/ ag dul in olcas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DA6E08" w:rsidRDefault="00DA6E0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DA6E08" w:rsidRDefault="00DA6E0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Pr="009012CC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Bog, te, fuar, grianmhar, scamallach, fliuch, tirim, gaofar, ceomhar, grian, scamall, báisteach/ fearthainn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9012CC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‘Ceannóidh’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8A5214" w:rsidRDefault="008A521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Pr="009012CC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EB570E" w:rsidRPr="009012CC" w:rsidRDefault="00EB570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137C7" w:rsidRP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25418" w:rsidRDefault="00F2541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Pr="009012CC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D970E5" w:rsidRDefault="00D970E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Pr="009012CC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8A5214" w:rsidRDefault="008A521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F155B" w:rsidRPr="009012CC" w:rsidRDefault="00FF155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B911B5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F25418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F25418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Cé chomh minic is a….?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How often do you….?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gach uile lá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day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dhá uair sa tseachtain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twice a week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gach 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week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uair nó dhó sa tseachtain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week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uair nó dhó sa mhí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month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Cá háit ar an bpáirc a n-</w:t>
                  </w: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lastRenderedPageBreak/>
                    <w:t xml:space="preserve">imríonn tú?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what position do you play?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sna tosaithe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forwards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sna cúlaithe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backs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i lár na páirce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midfield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sa chúl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– I play in goals (I’m the goalie)</w:t>
                  </w: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9012CC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B26FF2" w:rsidRDefault="00B26FF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eil (Ghaelach)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(Gaelic football)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sacar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(soccer)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rugbaí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(rugby)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iománaíocht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(hurling)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camógaíocht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(camogie)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cispheil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(basketball)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leadóg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(tennis)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snámh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(swimming)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gleacaíocht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(gymnastics)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lúthchleasaíocht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(athletics)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rothaíocht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(cycling)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cearáité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(karate)</w:t>
                  </w:r>
                </w:p>
                <w:p w:rsidR="00A10103" w:rsidRDefault="00A1010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marcaíocht ar chapall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(horse riding)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Pr="00B26FF2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This is the </w:t>
                  </w:r>
                  <w:r w:rsidRPr="00DC6F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same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vocabulary as </w:t>
                  </w:r>
                  <w:r w:rsidRPr="00FF15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last week</w:t>
                  </w: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DA6E08" w:rsidRDefault="00DA6E0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C6F3A" w:rsidRPr="00E343EE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AA222F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p.130</w:t>
                  </w: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(‘Clann Lir’)</w:t>
                  </w: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 w:rsidR="00DC6F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Some helpful translations</w:t>
                  </w:r>
                  <w:r w:rsidR="00DC6F3A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below</w:t>
                  </w:r>
                </w:p>
                <w:p w:rsidR="00AA222F" w:rsidRDefault="00AA222F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05D37" w:rsidRDefault="00705D3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Pr="009012CC" w:rsidRDefault="00D970E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 w:rsidR="00705D3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8</w:t>
                  </w:r>
                  <w:r w:rsidR="00705D37">
                    <w:rPr>
                      <w:rFonts w:ascii="Comic Sans MS" w:hAnsi="Comic Sans MS"/>
                      <w:sz w:val="18"/>
                      <w:szCs w:val="18"/>
                    </w:rPr>
                    <w:t xml:space="preserve"> p.25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Cé chomh minic is a….?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How often do you….?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gach uile lá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day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dhá uair sa tseachtain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twice a week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gach 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week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uair nó dhó sa tseachtain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week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uair nó dhó sa mhí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month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>Cá háit ar an bpáirc a n-</w:t>
                  </w: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lastRenderedPageBreak/>
                    <w:t xml:space="preserve">imríonn tú?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what position do you play?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sna tosaithe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forwards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sna cúlaithe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backs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i lár na páirce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midfield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sa chúl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– I play in goals (I’m the goalie)</w:t>
                  </w:r>
                </w:p>
                <w:p w:rsidR="003137C7" w:rsidRPr="003137C7" w:rsidRDefault="003137C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C0061A" w:rsidRDefault="00C006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Pr="009012CC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 xml:space="preserve">eol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(music) 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giotár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(guitar)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feadóg stáin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(tin whistle)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drumaí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(drums)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pianó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(piano)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fidil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(fiddle)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cór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(choir)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banna ceoil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(band)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damhsa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(dancing)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drámaíocht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(drama)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léitheoireacht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(reading)</w:t>
                  </w: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ealaín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(art)</w:t>
                  </w: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This is the </w:t>
                  </w:r>
                  <w:r w:rsidRPr="00DC6F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same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vocabulary as </w:t>
                  </w:r>
                  <w:r w:rsidRPr="00FF15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last week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9012CC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671060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="00FF155B">
                    <w:rPr>
                      <w:rFonts w:ascii="Comic Sans MS" w:hAnsi="Comic Sans MS"/>
                      <w:sz w:val="18"/>
                      <w:szCs w:val="18"/>
                    </w:rPr>
                    <w:t xml:space="preserve">p.130 and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p.131</w:t>
                  </w:r>
                </w:p>
                <w:p w:rsidR="00793FB4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(‘Clann Lir’)</w:t>
                  </w: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to answer </w:t>
                  </w:r>
                  <w:r w:rsidRPr="00DC6F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on p.131</w:t>
                  </w: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Some helpful 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793FB4" w:rsidRDefault="00793FB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Pr="009012CC" w:rsidRDefault="00D970E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05D3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 9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p.28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A0CE3" w:rsidRDefault="000A0CE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Cé chomh minic is a….?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How often do you….?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gach uile lá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day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dhá uair sa tseachtain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twice a week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gach 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every week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uair nó dhó sa tseachtain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week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uair nó dhó sa mhí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once or twice a month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Cá háit ar an </w:t>
                  </w: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lastRenderedPageBreak/>
                    <w:t xml:space="preserve">bpáirc a n-imríonn tú?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what position do you play?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sna tosaithe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forwards</w:t>
                  </w:r>
                </w:p>
                <w:p w:rsidR="00835F62" w:rsidRPr="00FC249B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sna cúlaithe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the backs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i lár na páirce –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I play in midfield</w:t>
                  </w: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</w:pPr>
                  <w:r w:rsidRPr="0097021E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Imrím sa chúl </w:t>
                  </w:r>
                  <w:r>
                    <w:rPr>
                      <w:rFonts w:ascii="Comic Sans MS" w:hAnsi="Comic Sans MS" w:cs="Times New Roman"/>
                      <w:color w:val="00B050"/>
                      <w:sz w:val="18"/>
                      <w:szCs w:val="18"/>
                    </w:rPr>
                    <w:t>– I play in goals (I’m the goalie)</w:t>
                  </w: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Pr="009012C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Pr="009012CC" w:rsidRDefault="00EB0D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7851AC" w:rsidRDefault="007851A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35F62" w:rsidRPr="009012CC" w:rsidRDefault="00835F6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671060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130 and 131 (‘Clann Lir’) again</w:t>
                  </w: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Try to do </w:t>
                  </w:r>
                  <w:r w:rsidRPr="00DC6F3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p.131</w:t>
                  </w: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705D37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achoim</w:t>
                  </w:r>
                  <w:r w:rsidRPr="00705D37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re’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means summary so here you are being asked to fill in the blanks which</w:t>
                  </w:r>
                  <w:r w:rsidR="00261B7D">
                    <w:rPr>
                      <w:rFonts w:ascii="Comic Sans MS" w:hAnsi="Comic Sans MS"/>
                      <w:sz w:val="18"/>
                      <w:szCs w:val="18"/>
                    </w:rPr>
                    <w:t xml:space="preserve"> complete a summary of the well-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known story – ‘The Children of Lir’</w:t>
                  </w: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C6F3A" w:rsidRDefault="00DC6F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Some helpful translations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 below</w:t>
                  </w: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Pr="009012CC" w:rsidRDefault="00705D3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793FB4" w:rsidRDefault="00793FB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420F2C" w:rsidRPr="00705D37" w:rsidRDefault="00705D3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Ask someone at home to test you on these two units</w:t>
                  </w:r>
                </w:p>
              </w:tc>
            </w:tr>
          </w:tbl>
          <w:p w:rsidR="00973A37" w:rsidRDefault="00973A37" w:rsidP="00973A37"/>
        </w:tc>
      </w:tr>
      <w:tr w:rsidR="00D942D0" w:rsidTr="004C2B6D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381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FE313A" w:rsidRDefault="00FE31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Pr="009012CC" w:rsidRDefault="006000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BA1376" w:rsidRDefault="00BA137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Pr="009012CC" w:rsidRDefault="00C64C5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87C9E" w:rsidRPr="009012CC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AC15F7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‘BUST AT MATHS 5’</w:t>
                  </w: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Pr="009012CC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E7669E" w:rsidRDefault="00E766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087C9E" w:rsidRPr="009012CC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B04409" w:rsidRPr="009012CC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87C9E" w:rsidRPr="009012CC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D84A6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D84A6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p.105</w:t>
                  </w: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 w:rsidRPr="00D84A6E">
                    <w:rPr>
                      <w:rFonts w:ascii="Comic Sans MS" w:hAnsi="Comic Sans MS"/>
                      <w:sz w:val="18"/>
                      <w:szCs w:val="18"/>
                    </w:rPr>
                    <w:t>TIME’</w:t>
                  </w: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Default="006000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Pr="00D35878" w:rsidRDefault="001D6B5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F0B2D" w:rsidRDefault="00EF0B2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Pr="009012CC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087C9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="00087C9E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p.78</w:t>
                  </w:r>
                </w:p>
                <w:p w:rsidR="00E7669E" w:rsidRPr="009012CC" w:rsidRDefault="00E766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510E1F" w:rsidRPr="00510E1F" w:rsidRDefault="00510E1F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C204D" w:rsidRPr="009012CC" w:rsidRDefault="00510E1F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Multiplication Tables;   </w:t>
                  </w:r>
                  <w:r w:rsidR="00087C9E">
                    <w:rPr>
                      <w:rFonts w:ascii="Comic Sans MS" w:hAnsi="Comic Sans MS"/>
                      <w:sz w:val="18"/>
                      <w:szCs w:val="18"/>
                    </w:rPr>
                    <w:t>3x, 6x and 9x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p.106</w:t>
                  </w: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84A6E">
                    <w:rPr>
                      <w:rFonts w:ascii="Comic Sans MS" w:hAnsi="Comic Sans MS"/>
                      <w:sz w:val="18"/>
                      <w:szCs w:val="18"/>
                    </w:rPr>
                    <w:t>‘TIME’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D84A6E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Adding and subtracting hours and minutes’</w:t>
                  </w: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717B6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1" w:history="1">
                    <w:r w:rsidR="00A11711" w:rsidRPr="00B157B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https://www.mathsisfun.com/time-add-subtract.html</w:t>
                    </w:r>
                  </w:hyperlink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(Adding and subtracting time)</w:t>
                  </w: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11711" w:rsidRDefault="00717B6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2" w:history="1">
                    <w:r w:rsidR="00A11711" w:rsidRPr="00B157BE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https://www.youtube.com/watch?v=0nPuCgkc77E</w:t>
                    </w:r>
                  </w:hyperlink>
                </w:p>
                <w:p w:rsidR="00A11711" w:rsidRDefault="00A11711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(Adding and subtracting time)</w:t>
                  </w:r>
                </w:p>
                <w:p w:rsidR="00F56484" w:rsidRPr="009012CC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087C9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</w:t>
                  </w:r>
                  <w:r w:rsidR="00087C9E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p.79</w:t>
                  </w:r>
                </w:p>
                <w:p w:rsidR="00EF0B2D" w:rsidRPr="009012CC" w:rsidRDefault="00EF0B2D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087C9E" w:rsidRPr="00510E1F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C204D" w:rsidRPr="009012CC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3x, 6x and 9x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FE31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20F2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BUSY AT MATHS 5’</w:t>
                  </w: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p.105</w:t>
                  </w:r>
                </w:p>
                <w:p w:rsidR="00D84A6E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‘</w:t>
                  </w:r>
                  <w:r w:rsidRPr="00D84A6E">
                    <w:rPr>
                      <w:rFonts w:ascii="Comic Sans MS" w:hAnsi="Comic Sans MS"/>
                      <w:sz w:val="18"/>
                      <w:szCs w:val="18"/>
                    </w:rPr>
                    <w:t>TIME’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am and pm</w:t>
                  </w:r>
                </w:p>
                <w:p w:rsidR="00FE313A" w:rsidRDefault="00FE313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B121F9" w:rsidRDefault="00B121F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865EC" w:rsidRDefault="00D84A6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E37F64" w:rsidRDefault="00E7411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E7669E" w:rsidRPr="00087C9E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p.80</w:t>
                  </w:r>
                </w:p>
                <w:p w:rsidR="00420F2C" w:rsidRPr="009012CC" w:rsidRDefault="00420F2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B04409" w:rsidRPr="009012CC" w:rsidRDefault="00B0440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087C9E" w:rsidRPr="00510E1F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20F2C" w:rsidRPr="009012CC" w:rsidRDefault="00087C9E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3x, 6x and 9x</w:t>
                  </w: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4C2B6D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381" w:type="dxa"/>
          </w:tcPr>
          <w:p w:rsidR="00334124" w:rsidRDefault="00334124" w:rsidP="00AF3729"/>
        </w:tc>
        <w:tc>
          <w:tcPr>
            <w:tcW w:w="2013" w:type="dxa"/>
          </w:tcPr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Pr="009012CC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4C2B6D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381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1E76A3" w:rsidRDefault="001E76A3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52385" w:rsidRPr="009012CC" w:rsidRDefault="0015238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8179A8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2056AB" w:rsidRDefault="002056AB" w:rsidP="002056AB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056AB" w:rsidRDefault="002056A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52385" w:rsidRDefault="0015238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52385" w:rsidRPr="00095306" w:rsidRDefault="0015238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1446AA" w:rsidRDefault="00152385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8"/>
                <w:u w:val="single"/>
              </w:rPr>
              <w:t>GEOGRAPHY</w:t>
            </w:r>
          </w:p>
          <w:p w:rsidR="00613A3C" w:rsidRDefault="00613A3C" w:rsidP="00613A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Chapter </w:t>
            </w:r>
            <w:r w:rsidRPr="00613A3C"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“</w:t>
            </w:r>
            <w:r w:rsidR="00152385">
              <w:rPr>
                <w:rFonts w:ascii="Comic Sans MS" w:hAnsi="Comic Sans MS"/>
                <w:sz w:val="18"/>
                <w:szCs w:val="18"/>
              </w:rPr>
              <w:t>Famine”</w:t>
            </w:r>
          </w:p>
          <w:p w:rsidR="00D970E5" w:rsidRDefault="00D970E5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07A1B" w:rsidRDefault="00607A1B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52385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94</w:t>
            </w:r>
            <w:r w:rsidR="00607A1B">
              <w:rPr>
                <w:rFonts w:ascii="Comic Sans MS" w:hAnsi="Comic Sans MS"/>
                <w:sz w:val="18"/>
                <w:szCs w:val="18"/>
              </w:rPr>
              <w:t>, 95 and 96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607A1B">
              <w:rPr>
                <w:rFonts w:ascii="Comic Sans MS" w:hAnsi="Comic Sans MS"/>
                <w:sz w:val="18"/>
                <w:szCs w:val="18"/>
              </w:rPr>
              <w:t xml:space="preserve">How much food is enough?, What is </w:t>
            </w:r>
            <w:r w:rsidR="00607A1B">
              <w:rPr>
                <w:rFonts w:ascii="Comic Sans MS" w:hAnsi="Comic Sans MS"/>
                <w:sz w:val="18"/>
                <w:szCs w:val="18"/>
              </w:rPr>
              <w:lastRenderedPageBreak/>
              <w:t>famine?, Malnutrition, What are developing countries?, Four causes of famine, Leonta’s story, Luke’s story</w:t>
            </w:r>
            <w:r w:rsidR="00613A3C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3A3C" w:rsidRDefault="00613A3C" w:rsidP="00613A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</w:t>
            </w:r>
            <w:r w:rsidR="00607A1B">
              <w:rPr>
                <w:rFonts w:ascii="Comic Sans MS" w:hAnsi="Comic Sans MS"/>
                <w:b/>
                <w:sz w:val="18"/>
                <w:szCs w:val="18"/>
              </w:rPr>
              <w:t xml:space="preserve"> Activities </w:t>
            </w:r>
            <w:r w:rsidR="00607A1B" w:rsidRPr="00607A1B">
              <w:rPr>
                <w:rFonts w:ascii="Comic Sans MS" w:hAnsi="Comic Sans MS"/>
                <w:sz w:val="18"/>
                <w:szCs w:val="18"/>
              </w:rPr>
              <w:t xml:space="preserve">at the bottom of page </w:t>
            </w:r>
            <w:r w:rsidR="00607A1B" w:rsidRPr="00607A1B">
              <w:rPr>
                <w:rFonts w:ascii="Comic Sans MS" w:hAnsi="Comic Sans MS"/>
                <w:b/>
                <w:sz w:val="18"/>
                <w:szCs w:val="18"/>
              </w:rPr>
              <w:t>96</w:t>
            </w:r>
            <w:r w:rsidR="00607A1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in your small softback S.E.S.E. Copy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3A3C" w:rsidRDefault="00613A3C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1236" w:rsidRPr="00095306" w:rsidRDefault="001446AA" w:rsidP="002056AB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33461" w:rsidRPr="009012CC" w:rsidTr="00E7669E">
              <w:tc>
                <w:tcPr>
                  <w:tcW w:w="1696" w:type="dxa"/>
                </w:tcPr>
                <w:p w:rsidR="001446AA" w:rsidRDefault="00152385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GEOGRAPHY</w:t>
                  </w: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“The Great Famine (Part 2)”</w:t>
                  </w:r>
                </w:p>
                <w:p w:rsidR="001446AA" w:rsidRDefault="001446A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="00607A1B">
                    <w:rPr>
                      <w:rFonts w:ascii="Comic Sans MS" w:hAnsi="Comic Sans MS"/>
                      <w:sz w:val="18"/>
                      <w:szCs w:val="18"/>
                    </w:rPr>
                    <w:t>pages 97 and 98</w:t>
                  </w: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607A1B">
                    <w:rPr>
                      <w:rFonts w:ascii="Comic Sans MS" w:hAnsi="Comic Sans MS"/>
                      <w:sz w:val="18"/>
                      <w:szCs w:val="18"/>
                    </w:rPr>
                    <w:t xml:space="preserve">Four causes of famine continued </w:t>
                  </w:r>
                  <w:r w:rsidR="00607A1B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– Poor government and war, Aaeesha’s story, Solutions, Prevention is better than cure, Wells for Zoe, Relief agencies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095306" w:rsidRDefault="0009530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7A1B" w:rsidRDefault="00607A1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Activities </w:t>
                  </w:r>
                  <w:r w:rsidRPr="00607A1B">
                    <w:rPr>
                      <w:rFonts w:ascii="Comic Sans MS" w:hAnsi="Comic Sans MS"/>
                      <w:sz w:val="18"/>
                      <w:szCs w:val="18"/>
                    </w:rPr>
                    <w:t xml:space="preserve">at the bottom of page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98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in your small softback S.E.S.E. Copy</w:t>
                  </w:r>
                </w:p>
                <w:p w:rsidR="001446AA" w:rsidRDefault="001446A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7A1B" w:rsidRDefault="00607A1B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33461" w:rsidRPr="00095306" w:rsidRDefault="001446A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712" w:type="dxa"/>
          </w:tcPr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4C2B6D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381" w:type="dxa"/>
          </w:tcPr>
          <w:p w:rsidR="00334124" w:rsidRDefault="00334124" w:rsidP="00334124"/>
        </w:tc>
        <w:tc>
          <w:tcPr>
            <w:tcW w:w="2013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4C2B6D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381" w:type="dxa"/>
          </w:tcPr>
          <w:p w:rsidR="0048164F" w:rsidRPr="00E27E99" w:rsidRDefault="0048164F" w:rsidP="00AC1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</w:tc>
        <w:tc>
          <w:tcPr>
            <w:tcW w:w="1712" w:type="dxa"/>
          </w:tcPr>
          <w:p w:rsidR="0048164F" w:rsidRDefault="00607A1B" w:rsidP="00334124"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Go to the Music Generation link at the bottom of the Covid 19 link on our website and check out the materials for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Fifth/Sixth Class</w:t>
            </w:r>
          </w:p>
        </w:tc>
      </w:tr>
      <w:tr w:rsidR="00FC2481" w:rsidTr="004C2B6D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381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824D5A" w:rsidRDefault="00824D5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9</w:t>
                  </w:r>
                </w:p>
                <w:p w:rsidR="00824D5A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2</w:t>
                  </w:r>
                  <w:r w:rsidR="00824D5A"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824D5A"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824D5A" w:rsidRPr="00510E1F">
                    <w:rPr>
                      <w:rFonts w:ascii="Comic Sans MS" w:hAnsi="Comic Sans MS"/>
                      <w:sz w:val="18"/>
                      <w:szCs w:val="18"/>
                    </w:rPr>
                    <w:t>We are called to love and serve the church</w:t>
                  </w:r>
                  <w:r w:rsidR="00824D5A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824D5A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102 - 105</w:t>
                  </w:r>
                  <w:r w:rsidR="00824D5A">
                    <w:rPr>
                      <w:rFonts w:ascii="Comic Sans MS" w:hAnsi="Comic Sans MS"/>
                      <w:sz w:val="18"/>
                      <w:szCs w:val="18"/>
                    </w:rPr>
                    <w:t xml:space="preserve"> this week</w:t>
                  </w:r>
                </w:p>
                <w:p w:rsidR="00754DB2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7C2AE6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824D5A" w:rsidRDefault="00824D5A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9</w:t>
                  </w:r>
                </w:p>
                <w:p w:rsidR="00754DB2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2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>We are called to love and serve the church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754DB2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102 - 105 this week</w:t>
                  </w:r>
                </w:p>
                <w:p w:rsidR="00754DB2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754DB2" w:rsidP="00717B69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AB3977" w:rsidRDefault="00AB3977" w:rsidP="00510E1F">
      <w:pPr>
        <w:rPr>
          <w:rFonts w:ascii="Times New Roman" w:hAnsi="Times New Roman" w:cs="Times New Roman"/>
          <w:b/>
          <w:sz w:val="40"/>
        </w:rPr>
      </w:pPr>
    </w:p>
    <w:p w:rsidR="00AE3F95" w:rsidRDefault="00AE3F95" w:rsidP="00510E1F">
      <w:pPr>
        <w:rPr>
          <w:rFonts w:ascii="Times New Roman" w:hAnsi="Times New Roman" w:cs="Times New Roman"/>
          <w:b/>
          <w:sz w:val="40"/>
        </w:rPr>
      </w:pPr>
    </w:p>
    <w:p w:rsidR="00AE3F95" w:rsidRDefault="00AE3F95" w:rsidP="00510E1F">
      <w:pPr>
        <w:rPr>
          <w:rFonts w:ascii="Times New Roman" w:hAnsi="Times New Roman" w:cs="Times New Roman"/>
          <w:b/>
          <w:sz w:val="40"/>
        </w:rPr>
      </w:pPr>
    </w:p>
    <w:p w:rsidR="004030A0" w:rsidRDefault="004030A0" w:rsidP="00510E1F">
      <w:pPr>
        <w:rPr>
          <w:rFonts w:ascii="Times New Roman" w:hAnsi="Times New Roman" w:cs="Times New Roman"/>
          <w:b/>
          <w:sz w:val="40"/>
        </w:rPr>
      </w:pPr>
    </w:p>
    <w:p w:rsidR="000B0D09" w:rsidRDefault="000B0D09" w:rsidP="00510E1F">
      <w:pPr>
        <w:rPr>
          <w:rFonts w:ascii="Times New Roman" w:hAnsi="Times New Roman" w:cs="Times New Roman"/>
          <w:b/>
          <w:sz w:val="40"/>
        </w:rPr>
      </w:pPr>
    </w:p>
    <w:p w:rsidR="00AB3977" w:rsidRPr="00510E1F" w:rsidRDefault="00AB3977" w:rsidP="00925CFA">
      <w:pPr>
        <w:jc w:val="center"/>
        <w:rPr>
          <w:rFonts w:ascii="Comic Sans MS" w:hAnsi="Comic Sans MS" w:cs="Times New Roman"/>
          <w:b/>
          <w:color w:val="7030A0"/>
          <w:sz w:val="40"/>
          <w:u w:val="single"/>
        </w:rPr>
      </w:pPr>
      <w:r w:rsidRPr="00510E1F">
        <w:rPr>
          <w:rFonts w:ascii="Comic Sans MS" w:hAnsi="Comic Sans MS" w:cs="Times New Roman"/>
          <w:b/>
          <w:color w:val="7030A0"/>
          <w:sz w:val="40"/>
          <w:u w:val="single"/>
        </w:rPr>
        <w:lastRenderedPageBreak/>
        <w:t>ABAIR LIOM G</w:t>
      </w:r>
    </w:p>
    <w:p w:rsidR="00AB3977" w:rsidRPr="00AB3977" w:rsidRDefault="00AB3977" w:rsidP="00925CFA">
      <w:pPr>
        <w:jc w:val="center"/>
        <w:rPr>
          <w:rFonts w:ascii="Comic Sans MS" w:hAnsi="Comic Sans MS" w:cs="Times New Roman"/>
          <w:b/>
          <w:sz w:val="40"/>
          <w:u w:val="single"/>
        </w:rPr>
      </w:pPr>
    </w:p>
    <w:p w:rsidR="00FC249B" w:rsidRPr="00510E1F" w:rsidRDefault="00FC249B" w:rsidP="00510E1F">
      <w:pPr>
        <w:jc w:val="center"/>
        <w:rPr>
          <w:rFonts w:ascii="Comic Sans MS" w:hAnsi="Comic Sans MS" w:cs="Times New Roman"/>
          <w:b/>
          <w:color w:val="FF0000"/>
          <w:sz w:val="40"/>
        </w:rPr>
      </w:pPr>
      <w:r w:rsidRPr="00510E1F">
        <w:rPr>
          <w:rFonts w:ascii="Comic Sans MS" w:hAnsi="Comic Sans MS" w:cs="Times New Roman"/>
          <w:b/>
          <w:color w:val="FF0000"/>
          <w:sz w:val="40"/>
        </w:rPr>
        <w:t>Some helpful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249B" w:rsidTr="00FC249B">
        <w:tc>
          <w:tcPr>
            <w:tcW w:w="4621" w:type="dxa"/>
          </w:tcPr>
          <w:p w:rsidR="00AE3F95" w:rsidRPr="00AE3F95" w:rsidRDefault="00D02B16" w:rsidP="00FC249B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t>Abair Liom – p.130</w:t>
            </w:r>
          </w:p>
          <w:p w:rsidR="00AE3F95" w:rsidRDefault="00AE3F95" w:rsidP="00FC24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FC249B" w:rsidRPr="00FC249B" w:rsidRDefault="00D02B16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Clann Lir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‘The Children of Lir’</w:t>
            </w:r>
          </w:p>
          <w:p w:rsidR="00FC249B" w:rsidRPr="00FC249B" w:rsidRDefault="00D02B16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Cé chomh minic is a….?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How often do you….?</w:t>
            </w:r>
          </w:p>
          <w:p w:rsidR="00FC249B" w:rsidRPr="00FC249B" w:rsidRDefault="00D02B16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gach uile lá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every day</w:t>
            </w:r>
          </w:p>
          <w:p w:rsidR="00FC249B" w:rsidRP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dhá uair sa tseachtain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twice a week</w:t>
            </w:r>
          </w:p>
          <w:p w:rsidR="00FC249B" w:rsidRP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gach seachtain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every week</w:t>
            </w:r>
          </w:p>
          <w:p w:rsidR="00FC249B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uair nó dhó sa tseachtain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once or twice a week</w:t>
            </w:r>
          </w:p>
          <w:p w:rsidR="00FC249B" w:rsidRP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uair nó dhó sa mhí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once or twice a month</w:t>
            </w:r>
          </w:p>
          <w:p w:rsidR="00FC249B" w:rsidRP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Cá háit ar an bpáirc a n-imríonn tú?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="00261B7D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hat position do you play?</w:t>
            </w:r>
          </w:p>
          <w:p w:rsidR="00FC249B" w:rsidRP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Imrím sna tosaithe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play in the forwards</w:t>
            </w:r>
          </w:p>
          <w:p w:rsidR="00FC249B" w:rsidRP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Imrím sna cúlaithe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play in the backs</w:t>
            </w:r>
          </w:p>
          <w:p w:rsidR="00FC249B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Imrím i lár na páirce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AE3F95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 play in midfield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97021E">
              <w:rPr>
                <w:rFonts w:ascii="Comic Sans MS" w:hAnsi="Comic Sans MS" w:cs="Times New Roman"/>
                <w:sz w:val="18"/>
                <w:szCs w:val="18"/>
              </w:rPr>
              <w:t xml:space="preserve">Imrím sa chúl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I play in goals (I’m the goalie)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18384A" w:rsidRPr="0018384A" w:rsidRDefault="0018384A" w:rsidP="00FC249B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18384A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BOX 1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97021E">
              <w:rPr>
                <w:rFonts w:ascii="Comic Sans MS" w:hAnsi="Comic Sans MS" w:cs="Times New Roman"/>
                <w:sz w:val="18"/>
                <w:szCs w:val="18"/>
              </w:rPr>
              <w:t xml:space="preserve">Lear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Lir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rí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King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Phós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married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fuair Aoibh bás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Aoibh died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croíbhriste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broken-hearted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uaigneach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lonely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18384A" w:rsidRPr="0018384A" w:rsidRDefault="0018384A" w:rsidP="00FC249B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BOX 2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ar dtús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in the beginning</w:t>
            </w:r>
          </w:p>
          <w:p w:rsidR="0097021E" w:rsidRDefault="0097021E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éad </w:t>
            </w:r>
            <w:r w:rsidR="000336D5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0336D5"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jealousy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grá an-mhór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 great love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tháinig eagla ar na páistí roimpi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the children became afraid of her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18384A" w:rsidRPr="0018384A" w:rsidRDefault="0018384A" w:rsidP="00FC249B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BOX 3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cuairt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visit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Loch Dairbhreach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Lough Derravaragh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Chuir Aoife faoi gheasa iad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Aoife put them under a spell</w:t>
            </w:r>
          </w:p>
          <w:p w:rsidR="000336D5" w:rsidRDefault="000336D5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rinne sí ealaí díobh ar fad </w:t>
            </w:r>
            <w:r w:rsidR="0018384A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18384A"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she turned them into swans</w:t>
            </w:r>
          </w:p>
          <w:p w:rsidR="000336D5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Shru</w:t>
            </w:r>
            <w:r w:rsidR="000336D5">
              <w:rPr>
                <w:rFonts w:ascii="Comic Sans MS" w:hAnsi="Comic Sans MS" w:cs="Times New Roman"/>
                <w:sz w:val="18"/>
                <w:szCs w:val="18"/>
              </w:rPr>
              <w:t xml:space="preserve">th na Maoile – </w:t>
            </w:r>
            <w:r w:rsidR="000336D5"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Sea of Moyle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ar an bhFarraige Mór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on the great ocean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18384A" w:rsidRPr="0018384A" w:rsidRDefault="0018384A" w:rsidP="00FC249B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BOX 4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ar buile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very angry, enraged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Chuir sé an ruaig uirthi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he banished her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Chan -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sang</w:t>
            </w:r>
          </w:p>
          <w:p w:rsidR="00AE3F95" w:rsidRPr="00FC249B" w:rsidRDefault="00AE3F95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</w:tc>
        <w:tc>
          <w:tcPr>
            <w:tcW w:w="4621" w:type="dxa"/>
          </w:tcPr>
          <w:p w:rsidR="00FC249B" w:rsidRPr="00AE3F95" w:rsidRDefault="00D02B16" w:rsidP="00FC249B">
            <w:pPr>
              <w:rPr>
                <w:rFonts w:ascii="Comic Sans MS" w:hAnsi="Comic Sans MS" w:cs="Times New Roman"/>
                <w:b/>
                <w:color w:val="00B0F0"/>
              </w:rPr>
            </w:pPr>
            <w:r>
              <w:rPr>
                <w:rFonts w:ascii="Comic Sans MS" w:hAnsi="Comic Sans MS" w:cs="Times New Roman"/>
                <w:b/>
                <w:color w:val="00B0F0"/>
              </w:rPr>
              <w:t>Abair Liom – p.131</w:t>
            </w:r>
          </w:p>
          <w:p w:rsidR="00AE3F95" w:rsidRDefault="00AE3F95" w:rsidP="00FC24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18384A" w:rsidRDefault="0018384A" w:rsidP="0018384A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BOX 5</w:t>
            </w:r>
          </w:p>
          <w:p w:rsidR="0018384A" w:rsidRDefault="0018384A" w:rsidP="0018384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18384A">
              <w:rPr>
                <w:rFonts w:ascii="Comic Sans MS" w:hAnsi="Comic Sans MS" w:cs="Times New Roman"/>
                <w:sz w:val="18"/>
                <w:szCs w:val="18"/>
              </w:rPr>
              <w:t>Mar a dúirt Aoife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As Aoife said</w:t>
            </w:r>
          </w:p>
          <w:p w:rsidR="0018384A" w:rsidRDefault="0018384A" w:rsidP="0018384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18384A" w:rsidRPr="0018384A" w:rsidRDefault="0018384A" w:rsidP="0018384A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BOX 6</w:t>
            </w:r>
          </w:p>
          <w:p w:rsidR="003D7DB4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Naoi gcéad bliain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900 years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d’iompaigh na páistí ar ais ina ndaoine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the children turned back into people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an-lag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very weak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Tamall beag ina dhiaidh sin – </w:t>
            </w:r>
            <w:r w:rsidRPr="0018384A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 short while after that</w:t>
            </w:r>
          </w:p>
          <w:p w:rsidR="0018384A" w:rsidRDefault="0018384A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4030A0" w:rsidRPr="004030A0" w:rsidRDefault="004030A0" w:rsidP="004030A0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</w:pPr>
            <w:r w:rsidRPr="004030A0">
              <w:rPr>
                <w:rFonts w:ascii="Comic Sans MS" w:hAnsi="Comic Sans MS" w:cs="Times New Roman"/>
                <w:b/>
                <w:sz w:val="18"/>
                <w:szCs w:val="18"/>
                <w:u w:val="single"/>
              </w:rPr>
              <w:t>A - Freagair na ceisteanna</w:t>
            </w:r>
          </w:p>
          <w:p w:rsidR="0018384A" w:rsidRP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4030A0">
              <w:rPr>
                <w:rFonts w:ascii="Comic Sans MS" w:hAnsi="Comic Sans MS" w:cs="Times New Roman"/>
                <w:sz w:val="18"/>
                <w:szCs w:val="18"/>
              </w:rPr>
              <w:t>Cé a phós Lear ar dtús?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Who married Lir first?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4030A0">
              <w:rPr>
                <w:rFonts w:ascii="Comic Sans MS" w:hAnsi="Comic Sans MS" w:cs="Times New Roman"/>
                <w:sz w:val="18"/>
                <w:szCs w:val="18"/>
              </w:rPr>
              <w:t xml:space="preserve">Cé mhéad páiste a bhí acu?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– How many children did they have?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 w:rsidRPr="004030A0">
              <w:rPr>
                <w:rFonts w:ascii="Comic Sans MS" w:hAnsi="Comic Sans MS" w:cs="Times New Roman"/>
                <w:sz w:val="18"/>
                <w:szCs w:val="18"/>
              </w:rPr>
              <w:t>Caithin a fuair Aoibh bás?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 - When did Aoibh die?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Cén fáth a raibh éad ar Aoife? – </w:t>
            </w:r>
            <w:r w:rsidRPr="004030A0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Why was Aoife jealous?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Cá ndeachaigh na páistí ag snámh? – </w:t>
            </w:r>
            <w:r w:rsidRPr="004030A0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Where did the children go swimming?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Conas a mhothaigh Lear nuair a chuala sé cad a bhí déanta ag Aoife? – </w:t>
            </w:r>
            <w:r w:rsidRPr="004030A0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How did Lir feel when he heard what Aoife had done?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Cé mhéad bliain a chaith na páistí mar ealaí? – </w:t>
            </w:r>
            <w:r w:rsidRPr="004030A0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How many years did the children spend as swans?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Cad a tharla do Chlann Lir ag deireadh an scéil? – </w:t>
            </w:r>
            <w:r w:rsidRPr="004030A0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What happened to the Children of Lir at the end of the story?</w:t>
            </w:r>
          </w:p>
          <w:p w:rsidR="004030A0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4030A0" w:rsidRPr="00A44F7B" w:rsidRDefault="004030A0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Ar thaitin sé le Clann Lir bheith ina n-ealaí, meas tú? – </w:t>
            </w:r>
            <w:r w:rsidRPr="004030A0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Do you think the Children of Lir enjoyed being swans?</w:t>
            </w:r>
          </w:p>
        </w:tc>
      </w:tr>
    </w:tbl>
    <w:p w:rsidR="00A607B1" w:rsidRPr="00925CFA" w:rsidRDefault="00835F62" w:rsidP="004030A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                             </w:t>
      </w:r>
      <w:r w:rsidR="001C2B89" w:rsidRPr="001C2B89">
        <w:rPr>
          <w:rFonts w:ascii="Times New Roman" w:hAnsi="Times New Roman" w:cs="Times New Roman"/>
          <w:b/>
          <w:sz w:val="40"/>
        </w:rPr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4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>Password: growinlove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>Register an account with Folens 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Abair Liom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18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EF5470" w:rsidRDefault="00EF5470" w:rsidP="00EB570E">
      <w:pPr>
        <w:tabs>
          <w:tab w:val="left" w:pos="984"/>
        </w:tabs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302FAE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Cúla4 ar Scoil</w:t>
      </w:r>
      <w:r w:rsidRPr="00C4780C">
        <w:rPr>
          <w:rStyle w:val="Emphasis"/>
          <w:rFonts w:ascii="Comic Sans MS" w:hAnsi="Comic Sans MS" w:cs="Arial"/>
          <w:bCs/>
          <w:i w:val="0"/>
          <w:iCs w:val="0"/>
          <w:sz w:val="18"/>
          <w:szCs w:val="18"/>
        </w:rPr>
        <w:t xml:space="preserve"> 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 w:rsidR="00C4780C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C205B6" w:rsidRDefault="00C205B6" w:rsidP="00AF431D">
      <w:pPr>
        <w:rPr>
          <w:rFonts w:ascii="Comic Sans MS" w:hAnsi="Comic Sans MS"/>
          <w:b/>
          <w:sz w:val="18"/>
          <w:szCs w:val="18"/>
          <w:lang w:eastAsia="en-IE"/>
        </w:rPr>
      </w:pPr>
      <w:r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eastAsia="en-IE"/>
        </w:rPr>
        <w:t xml:space="preserve">    </w:t>
      </w:r>
      <w:r w:rsidRPr="00925CFA">
        <w:rPr>
          <w:rFonts w:ascii="Comic Sans MS" w:hAnsi="Comic Sans MS"/>
          <w:b/>
          <w:sz w:val="18"/>
          <w:szCs w:val="18"/>
          <w:u w:val="single"/>
          <w:lang w:eastAsia="en-IE"/>
        </w:rPr>
        <w:t>Maths</w:t>
      </w:r>
      <w:r w:rsidR="00271B68">
        <w:rPr>
          <w:rFonts w:ascii="Comic Sans MS" w:hAnsi="Comic Sans MS"/>
          <w:b/>
          <w:sz w:val="18"/>
          <w:szCs w:val="18"/>
          <w:lang w:eastAsia="en-IE"/>
        </w:rPr>
        <w:t>;</w:t>
      </w:r>
    </w:p>
    <w:p w:rsidR="000B0D09" w:rsidRDefault="00C4780C" w:rsidP="000B0D0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    </w:t>
      </w:r>
      <w:r w:rsidR="000B0D09" w:rsidRPr="000B0D09">
        <w:rPr>
          <w:rFonts w:ascii="Comic Sans MS" w:hAnsi="Comic Sans MS"/>
          <w:b/>
          <w:sz w:val="18"/>
          <w:szCs w:val="18"/>
          <w:lang w:eastAsia="en-IE"/>
        </w:rPr>
        <w:t>TIME</w:t>
      </w:r>
      <w:r w:rsidR="000B0D09">
        <w:rPr>
          <w:rFonts w:ascii="Comic Sans MS" w:hAnsi="Comic Sans MS"/>
          <w:sz w:val="18"/>
          <w:szCs w:val="18"/>
          <w:lang w:eastAsia="en-IE"/>
        </w:rPr>
        <w:t xml:space="preserve"> - </w:t>
      </w:r>
      <w:r w:rsidR="000B0D09">
        <w:rPr>
          <w:rFonts w:ascii="Comic Sans MS" w:hAnsi="Comic Sans MS"/>
          <w:b/>
          <w:i/>
          <w:sz w:val="18"/>
          <w:szCs w:val="18"/>
          <w:lang w:eastAsia="en-IE"/>
        </w:rPr>
        <w:t xml:space="preserve">Adding and subtracting  </w:t>
      </w:r>
      <w:r w:rsidR="000B0D09">
        <w:rPr>
          <w:rFonts w:ascii="Comic Sans MS" w:hAnsi="Comic Sans MS"/>
          <w:sz w:val="18"/>
          <w:szCs w:val="18"/>
          <w:lang w:eastAsia="en-IE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- </w:t>
      </w:r>
      <w:hyperlink r:id="rId22" w:history="1">
        <w:r w:rsidR="000B0D09" w:rsidRPr="00B157BE">
          <w:rPr>
            <w:rStyle w:val="Hyperlink"/>
            <w:rFonts w:ascii="Comic Sans MS" w:hAnsi="Comic Sans MS"/>
            <w:sz w:val="18"/>
            <w:szCs w:val="18"/>
          </w:rPr>
          <w:t>https://www.mathsisfun.com/time-add-subtract.html</w:t>
        </w:r>
      </w:hyperlink>
    </w:p>
    <w:p w:rsidR="00C4780C" w:rsidRPr="00C205B6" w:rsidRDefault="00C4780C" w:rsidP="00AF431D">
      <w:pPr>
        <w:rPr>
          <w:rFonts w:ascii="Comic Sans MS" w:hAnsi="Comic Sans MS"/>
          <w:b/>
          <w:sz w:val="18"/>
          <w:szCs w:val="18"/>
          <w:lang w:eastAsia="en-IE"/>
        </w:rPr>
      </w:pPr>
    </w:p>
    <w:p w:rsidR="00EB570E" w:rsidRPr="00EB570E" w:rsidRDefault="00C4780C" w:rsidP="00E74113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>
        <w:rPr>
          <w:rFonts w:ascii="Comic Sans MS" w:hAnsi="Comic Sans MS"/>
          <w:sz w:val="18"/>
          <w:szCs w:val="18"/>
          <w:lang w:eastAsia="en-IE"/>
        </w:rPr>
        <w:t xml:space="preserve">      </w:t>
      </w:r>
      <w:r w:rsidR="000B0D09" w:rsidRPr="000B0D09">
        <w:rPr>
          <w:rFonts w:ascii="Comic Sans MS" w:hAnsi="Comic Sans MS"/>
          <w:b/>
          <w:sz w:val="18"/>
          <w:szCs w:val="18"/>
          <w:lang w:eastAsia="en-IE"/>
        </w:rPr>
        <w:t>TIME</w:t>
      </w:r>
      <w:r w:rsidR="000B0D09">
        <w:rPr>
          <w:rFonts w:ascii="Comic Sans MS" w:hAnsi="Comic Sans MS"/>
          <w:sz w:val="18"/>
          <w:szCs w:val="18"/>
          <w:lang w:eastAsia="en-IE"/>
        </w:rPr>
        <w:t xml:space="preserve"> - </w:t>
      </w:r>
      <w:r w:rsidR="000B0D09">
        <w:rPr>
          <w:rFonts w:ascii="Comic Sans MS" w:hAnsi="Comic Sans MS"/>
          <w:b/>
          <w:i/>
          <w:sz w:val="18"/>
          <w:szCs w:val="18"/>
          <w:lang w:eastAsia="en-IE"/>
        </w:rPr>
        <w:t xml:space="preserve">Adding and subtracting </w:t>
      </w:r>
      <w:r w:rsidR="00E37F64">
        <w:rPr>
          <w:rFonts w:ascii="Comic Sans MS" w:hAnsi="Comic Sans MS"/>
          <w:b/>
          <w:i/>
          <w:sz w:val="18"/>
          <w:szCs w:val="18"/>
          <w:lang w:eastAsia="en-IE"/>
        </w:rPr>
        <w:t xml:space="preserve"> </w:t>
      </w:r>
      <w:r w:rsidR="008952AC">
        <w:rPr>
          <w:rFonts w:ascii="Comic Sans MS" w:hAnsi="Comic Sans MS"/>
          <w:sz w:val="18"/>
          <w:szCs w:val="18"/>
          <w:lang w:eastAsia="en-IE"/>
        </w:rPr>
        <w:t xml:space="preserve"> -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</w:t>
      </w:r>
      <w:hyperlink r:id="rId23" w:history="1">
        <w:r w:rsidR="000B0D09" w:rsidRPr="00B157BE">
          <w:rPr>
            <w:rStyle w:val="Hyperlink"/>
            <w:rFonts w:ascii="Comic Sans MS" w:hAnsi="Comic Sans MS"/>
            <w:sz w:val="18"/>
            <w:szCs w:val="18"/>
          </w:rPr>
          <w:t>https://www.youtube.com/watch?v=0nPuCgkc77E</w:t>
        </w:r>
      </w:hyperlink>
    </w:p>
    <w:p w:rsidR="00EB570E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5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EB570E" w:rsidRDefault="00EB570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Covid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B41"/>
    <w:multiLevelType w:val="hybridMultilevel"/>
    <w:tmpl w:val="A18618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0C67"/>
    <w:rsid w:val="00004F33"/>
    <w:rsid w:val="000336D5"/>
    <w:rsid w:val="00051150"/>
    <w:rsid w:val="00083F4D"/>
    <w:rsid w:val="00087C9E"/>
    <w:rsid w:val="00095306"/>
    <w:rsid w:val="000A0388"/>
    <w:rsid w:val="000A0CE3"/>
    <w:rsid w:val="000A5F56"/>
    <w:rsid w:val="000B0D09"/>
    <w:rsid w:val="000D453B"/>
    <w:rsid w:val="000E1AB3"/>
    <w:rsid w:val="000F10C1"/>
    <w:rsid w:val="000F369C"/>
    <w:rsid w:val="00104882"/>
    <w:rsid w:val="001140DC"/>
    <w:rsid w:val="001446AA"/>
    <w:rsid w:val="00152385"/>
    <w:rsid w:val="00163AF8"/>
    <w:rsid w:val="0018384A"/>
    <w:rsid w:val="001A021A"/>
    <w:rsid w:val="001B2AAC"/>
    <w:rsid w:val="001C0A2B"/>
    <w:rsid w:val="001C2B89"/>
    <w:rsid w:val="001D6B56"/>
    <w:rsid w:val="001E76A3"/>
    <w:rsid w:val="001F01A0"/>
    <w:rsid w:val="002056AB"/>
    <w:rsid w:val="0023091D"/>
    <w:rsid w:val="00233C89"/>
    <w:rsid w:val="00261B7D"/>
    <w:rsid w:val="00271B68"/>
    <w:rsid w:val="002B2564"/>
    <w:rsid w:val="002F1E0D"/>
    <w:rsid w:val="00302FAE"/>
    <w:rsid w:val="003137C7"/>
    <w:rsid w:val="00334124"/>
    <w:rsid w:val="00362407"/>
    <w:rsid w:val="003627C3"/>
    <w:rsid w:val="003777CE"/>
    <w:rsid w:val="003A0FBC"/>
    <w:rsid w:val="003C2C31"/>
    <w:rsid w:val="003D28AF"/>
    <w:rsid w:val="003D7DB4"/>
    <w:rsid w:val="003F1421"/>
    <w:rsid w:val="00402CCD"/>
    <w:rsid w:val="004030A0"/>
    <w:rsid w:val="004161C3"/>
    <w:rsid w:val="00420F2C"/>
    <w:rsid w:val="00446F22"/>
    <w:rsid w:val="00475238"/>
    <w:rsid w:val="0048164F"/>
    <w:rsid w:val="00490197"/>
    <w:rsid w:val="004C204D"/>
    <w:rsid w:val="004C2B6D"/>
    <w:rsid w:val="004D0A90"/>
    <w:rsid w:val="004F5FB8"/>
    <w:rsid w:val="0050017F"/>
    <w:rsid w:val="0051088B"/>
    <w:rsid w:val="00510E1F"/>
    <w:rsid w:val="0052579B"/>
    <w:rsid w:val="00562944"/>
    <w:rsid w:val="005B0281"/>
    <w:rsid w:val="005B24B5"/>
    <w:rsid w:val="005C141F"/>
    <w:rsid w:val="005E2C91"/>
    <w:rsid w:val="006000B2"/>
    <w:rsid w:val="00607A1B"/>
    <w:rsid w:val="00613A3C"/>
    <w:rsid w:val="006404D3"/>
    <w:rsid w:val="00641735"/>
    <w:rsid w:val="00662635"/>
    <w:rsid w:val="00671060"/>
    <w:rsid w:val="0067654D"/>
    <w:rsid w:val="0068224D"/>
    <w:rsid w:val="006971E1"/>
    <w:rsid w:val="006A72BC"/>
    <w:rsid w:val="006B1D50"/>
    <w:rsid w:val="006E2E63"/>
    <w:rsid w:val="00705D37"/>
    <w:rsid w:val="007134F2"/>
    <w:rsid w:val="00716D99"/>
    <w:rsid w:val="00717B69"/>
    <w:rsid w:val="00733461"/>
    <w:rsid w:val="00743CCF"/>
    <w:rsid w:val="00745CAD"/>
    <w:rsid w:val="00754DB2"/>
    <w:rsid w:val="007851AC"/>
    <w:rsid w:val="00787E54"/>
    <w:rsid w:val="00791236"/>
    <w:rsid w:val="00793FB4"/>
    <w:rsid w:val="007B2575"/>
    <w:rsid w:val="007B6119"/>
    <w:rsid w:val="007C2AE6"/>
    <w:rsid w:val="00816901"/>
    <w:rsid w:val="008179A8"/>
    <w:rsid w:val="00824D5A"/>
    <w:rsid w:val="00835F62"/>
    <w:rsid w:val="008422CC"/>
    <w:rsid w:val="00854A5F"/>
    <w:rsid w:val="008952AC"/>
    <w:rsid w:val="008A5214"/>
    <w:rsid w:val="008D55C3"/>
    <w:rsid w:val="008D7ED4"/>
    <w:rsid w:val="009076DB"/>
    <w:rsid w:val="009141FE"/>
    <w:rsid w:val="00925CFA"/>
    <w:rsid w:val="0093339E"/>
    <w:rsid w:val="00936434"/>
    <w:rsid w:val="00953A26"/>
    <w:rsid w:val="0097021E"/>
    <w:rsid w:val="00973A37"/>
    <w:rsid w:val="00980DB1"/>
    <w:rsid w:val="00997567"/>
    <w:rsid w:val="009B4058"/>
    <w:rsid w:val="009B7FF1"/>
    <w:rsid w:val="009C7572"/>
    <w:rsid w:val="009F5522"/>
    <w:rsid w:val="00A03F5C"/>
    <w:rsid w:val="00A10103"/>
    <w:rsid w:val="00A11711"/>
    <w:rsid w:val="00A31DFD"/>
    <w:rsid w:val="00A44F7B"/>
    <w:rsid w:val="00A607B1"/>
    <w:rsid w:val="00A92D37"/>
    <w:rsid w:val="00AA222F"/>
    <w:rsid w:val="00AB3977"/>
    <w:rsid w:val="00AC15F7"/>
    <w:rsid w:val="00AE3F95"/>
    <w:rsid w:val="00AF3729"/>
    <w:rsid w:val="00AF431D"/>
    <w:rsid w:val="00B04409"/>
    <w:rsid w:val="00B0571C"/>
    <w:rsid w:val="00B104EF"/>
    <w:rsid w:val="00B121F9"/>
    <w:rsid w:val="00B1461B"/>
    <w:rsid w:val="00B15D16"/>
    <w:rsid w:val="00B26FF2"/>
    <w:rsid w:val="00B60C34"/>
    <w:rsid w:val="00B60E4B"/>
    <w:rsid w:val="00B865EC"/>
    <w:rsid w:val="00BA1376"/>
    <w:rsid w:val="00BA1AC8"/>
    <w:rsid w:val="00C0061A"/>
    <w:rsid w:val="00C02983"/>
    <w:rsid w:val="00C07052"/>
    <w:rsid w:val="00C15CC4"/>
    <w:rsid w:val="00C205B6"/>
    <w:rsid w:val="00C270BD"/>
    <w:rsid w:val="00C4780C"/>
    <w:rsid w:val="00C621B3"/>
    <w:rsid w:val="00C64C5A"/>
    <w:rsid w:val="00C91AE6"/>
    <w:rsid w:val="00CF14A2"/>
    <w:rsid w:val="00D02B16"/>
    <w:rsid w:val="00D112AF"/>
    <w:rsid w:val="00D171A7"/>
    <w:rsid w:val="00D24E71"/>
    <w:rsid w:val="00D35878"/>
    <w:rsid w:val="00D43DE9"/>
    <w:rsid w:val="00D52D19"/>
    <w:rsid w:val="00D6719F"/>
    <w:rsid w:val="00D84A6E"/>
    <w:rsid w:val="00D942D0"/>
    <w:rsid w:val="00D970E5"/>
    <w:rsid w:val="00DA6E08"/>
    <w:rsid w:val="00DC6F3A"/>
    <w:rsid w:val="00E10399"/>
    <w:rsid w:val="00E16767"/>
    <w:rsid w:val="00E17EFD"/>
    <w:rsid w:val="00E27E99"/>
    <w:rsid w:val="00E343EE"/>
    <w:rsid w:val="00E37F64"/>
    <w:rsid w:val="00E559C5"/>
    <w:rsid w:val="00E74113"/>
    <w:rsid w:val="00E7669E"/>
    <w:rsid w:val="00EA0F9B"/>
    <w:rsid w:val="00EB0D60"/>
    <w:rsid w:val="00EB570E"/>
    <w:rsid w:val="00ED6439"/>
    <w:rsid w:val="00EF0B2D"/>
    <w:rsid w:val="00EF5470"/>
    <w:rsid w:val="00F23DD8"/>
    <w:rsid w:val="00F25418"/>
    <w:rsid w:val="00F519BF"/>
    <w:rsid w:val="00F56484"/>
    <w:rsid w:val="00F56E76"/>
    <w:rsid w:val="00F81F81"/>
    <w:rsid w:val="00FC2481"/>
    <w:rsid w:val="00FC249B"/>
    <w:rsid w:val="00FC328E"/>
    <w:rsid w:val="00FD7B82"/>
    <w:rsid w:val="00FE313A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mathtv.com/5th-grade-games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cjfallon.i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https://www.coolmath4kids.com/math-games/fifth" TargetMode="External"/><Relationship Id="rId12" Type="http://schemas.openxmlformats.org/officeDocument/2006/relationships/hyperlink" Target="https://www.youtube.com/watch?v=0nPuCgkc77E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kidspot.com.au/things-to-do/collection/art-activiti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sheppardsoftware.com/math.htm" TargetMode="External"/><Relationship Id="rId11" Type="http://schemas.openxmlformats.org/officeDocument/2006/relationships/hyperlink" Target="https://www.mathsisfun.com/time-add-subtract.html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3" Type="http://schemas.openxmlformats.org/officeDocument/2006/relationships/hyperlink" Target="https://www.youtube.com/watch?v=0nPuCgkc77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pgreenescnrb@gmail.com" TargetMode="External"/><Relationship Id="rId14" Type="http://schemas.openxmlformats.org/officeDocument/2006/relationships/hyperlink" Target="mailto:trial@growinlove.ie" TargetMode="External"/><Relationship Id="rId22" Type="http://schemas.openxmlformats.org/officeDocument/2006/relationships/hyperlink" Target="https://www.mathsisfun.com/time-add-subtrac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2020-05-30T10:57:00Z</dcterms:created>
  <dcterms:modified xsi:type="dcterms:W3CDTF">2020-05-30T10:57:00Z</dcterms:modified>
</cp:coreProperties>
</file>