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XSpec="center" w:tblpY="1201"/>
        <w:tblW w:w="10779" w:type="dxa"/>
        <w:tblLayout w:type="fixed"/>
        <w:tblLook w:val="04A0" w:firstRow="1" w:lastRow="0" w:firstColumn="1" w:lastColumn="0" w:noHBand="0" w:noVBand="1"/>
      </w:tblPr>
      <w:tblGrid>
        <w:gridCol w:w="1129"/>
        <w:gridCol w:w="2268"/>
        <w:gridCol w:w="1985"/>
        <w:gridCol w:w="2410"/>
        <w:gridCol w:w="1275"/>
        <w:gridCol w:w="1712"/>
      </w:tblGrid>
      <w:tr w:rsidR="00BA4B0B" w14:paraId="1C44E02A" w14:textId="77777777" w:rsidTr="006226AF">
        <w:tc>
          <w:tcPr>
            <w:tcW w:w="10779" w:type="dxa"/>
            <w:gridSpan w:val="6"/>
          </w:tcPr>
          <w:p w14:paraId="3598203A" w14:textId="576B9B60" w:rsidR="003B745F" w:rsidRDefault="000122D0" w:rsidP="006226AF">
            <w:pPr>
              <w:pStyle w:val="NoSpacing"/>
              <w:rPr>
                <w:rFonts w:cstheme="minorHAnsi"/>
                <w:b/>
                <w:bCs/>
                <w:sz w:val="28"/>
                <w:szCs w:val="28"/>
              </w:rPr>
            </w:pPr>
            <w:bookmarkStart w:id="0" w:name="_GoBack"/>
            <w:bookmarkEnd w:id="0"/>
            <w:r>
              <w:rPr>
                <w:noProof/>
                <w:lang w:eastAsia="en-IE"/>
              </w:rPr>
              <w:drawing>
                <wp:anchor distT="0" distB="0" distL="114300" distR="114300" simplePos="0" relativeHeight="251704320" behindDoc="1" locked="0" layoutInCell="1" allowOverlap="1" wp14:anchorId="6B6DA352" wp14:editId="4D4113F0">
                  <wp:simplePos x="0" y="0"/>
                  <wp:positionH relativeFrom="column">
                    <wp:posOffset>5478145</wp:posOffset>
                  </wp:positionH>
                  <wp:positionV relativeFrom="paragraph">
                    <wp:posOffset>146050</wp:posOffset>
                  </wp:positionV>
                  <wp:extent cx="1200150" cy="1200150"/>
                  <wp:effectExtent l="0" t="0" r="0" b="0"/>
                  <wp:wrapTight wrapText="bothSides">
                    <wp:wrapPolygon edited="0">
                      <wp:start x="0" y="0"/>
                      <wp:lineTo x="0" y="21257"/>
                      <wp:lineTo x="21257" y="21257"/>
                      <wp:lineTo x="21257" y="0"/>
                      <wp:lineTo x="0" y="0"/>
                    </wp:wrapPolygon>
                  </wp:wrapTight>
                  <wp:docPr id="9" name="Picture 9" descr="Hello There Stock Illustrations – 284 Hello Ther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There Stock Illustrations – 284 Hello There Sto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B0B" w:rsidRPr="00AC0175">
              <w:rPr>
                <w:rFonts w:cstheme="minorHAnsi"/>
                <w:b/>
                <w:bCs/>
                <w:sz w:val="28"/>
                <w:szCs w:val="28"/>
              </w:rPr>
              <w:t xml:space="preserve">Good morning </w:t>
            </w:r>
            <w:r w:rsidR="00EE0A9F">
              <w:rPr>
                <w:rFonts w:cstheme="minorHAnsi"/>
                <w:b/>
                <w:bCs/>
                <w:sz w:val="28"/>
                <w:szCs w:val="28"/>
              </w:rPr>
              <w:t>Second Class</w:t>
            </w:r>
          </w:p>
          <w:p w14:paraId="2C76750D" w14:textId="3C1C51D9" w:rsidR="00C5318F" w:rsidRPr="005B57C2" w:rsidRDefault="005B57C2" w:rsidP="005B57C2">
            <w:pPr>
              <w:pStyle w:val="NoSpacing"/>
              <w:rPr>
                <w:sz w:val="28"/>
                <w:szCs w:val="28"/>
              </w:rPr>
            </w:pPr>
            <w:r w:rsidRPr="005B57C2">
              <w:rPr>
                <w:sz w:val="28"/>
                <w:szCs w:val="28"/>
              </w:rPr>
              <w:t>Abi , Tom, Anna, Anya</w:t>
            </w:r>
            <w:r w:rsidR="0086494A">
              <w:rPr>
                <w:sz w:val="28"/>
                <w:szCs w:val="28"/>
              </w:rPr>
              <w:t xml:space="preserve">, </w:t>
            </w:r>
            <w:r w:rsidRPr="005B57C2">
              <w:rPr>
                <w:sz w:val="28"/>
                <w:szCs w:val="28"/>
              </w:rPr>
              <w:t xml:space="preserve">Leah, Ruby, Ryan K, Ryan P, Bayya, Elise, Emily, Grace, Harry, James, Cathal, Eimear, Eoghan, Kallum, Liadán, Sophia, Thomas C, Thomas M, Ava Lily, Daibhín, Darragh, Emma May, Orlaith, Pauraic, Shaynah, Stephen, Ava Helen, Kayleigh, </w:t>
            </w:r>
          </w:p>
          <w:p w14:paraId="4EF7D04E" w14:textId="519E547C" w:rsidR="005B57C2" w:rsidRPr="00C5318F" w:rsidRDefault="005B57C2" w:rsidP="006226AF">
            <w:pPr>
              <w:rPr>
                <w:sz w:val="16"/>
                <w:szCs w:val="16"/>
              </w:rPr>
            </w:pPr>
          </w:p>
          <w:p w14:paraId="77F3ADD3" w14:textId="1823E9C0" w:rsidR="00C5318F" w:rsidRDefault="005B57C2" w:rsidP="006226AF">
            <w:pPr>
              <w:rPr>
                <w:noProof/>
              </w:rPr>
            </w:pPr>
            <w:r>
              <w:rPr>
                <w:noProof/>
                <w:lang w:eastAsia="en-IE"/>
              </w:rPr>
              <w:drawing>
                <wp:anchor distT="0" distB="0" distL="114300" distR="114300" simplePos="0" relativeHeight="251672576" behindDoc="1" locked="0" layoutInCell="1" allowOverlap="1" wp14:anchorId="46C7E47C" wp14:editId="0F875B72">
                  <wp:simplePos x="0" y="0"/>
                  <wp:positionH relativeFrom="column">
                    <wp:posOffset>-65405</wp:posOffset>
                  </wp:positionH>
                  <wp:positionV relativeFrom="paragraph">
                    <wp:posOffset>237490</wp:posOffset>
                  </wp:positionV>
                  <wp:extent cx="912495" cy="965835"/>
                  <wp:effectExtent l="0" t="0" r="1905" b="5715"/>
                  <wp:wrapTight wrapText="bothSides">
                    <wp:wrapPolygon edited="0">
                      <wp:start x="0" y="0"/>
                      <wp:lineTo x="0" y="21302"/>
                      <wp:lineTo x="21194" y="21302"/>
                      <wp:lineTo x="211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49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18F">
              <w:rPr>
                <w:sz w:val="32"/>
                <w:szCs w:val="32"/>
              </w:rPr>
              <w:t>I hope you are all well.</w:t>
            </w:r>
            <w:r w:rsidR="003B745F">
              <w:rPr>
                <w:noProof/>
              </w:rPr>
              <w:t xml:space="preserve"> </w:t>
            </w:r>
          </w:p>
          <w:p w14:paraId="3797145D" w14:textId="443DF66F" w:rsidR="003B745F" w:rsidRPr="00A27065" w:rsidRDefault="003B745F" w:rsidP="006226AF">
            <w:pPr>
              <w:rPr>
                <w:rStyle w:val="Hyperlink"/>
                <w:noProof/>
                <w:color w:val="auto"/>
                <w:sz w:val="28"/>
                <w:szCs w:val="28"/>
                <w:u w:val="none"/>
              </w:rPr>
            </w:pPr>
            <w:r>
              <w:rPr>
                <w:noProof/>
                <w:sz w:val="28"/>
                <w:szCs w:val="28"/>
              </w:rPr>
              <w:t>. My email address is</w:t>
            </w:r>
            <w:r w:rsidR="00A27065">
              <w:rPr>
                <w:noProof/>
                <w:sz w:val="28"/>
                <w:szCs w:val="28"/>
              </w:rPr>
              <w:t xml:space="preserve"> </w:t>
            </w:r>
            <w:hyperlink r:id="rId11" w:history="1">
              <w:r w:rsidRPr="00DB0D59">
                <w:rPr>
                  <w:rStyle w:val="Hyperlink"/>
                  <w:noProof/>
                  <w:sz w:val="28"/>
                  <w:szCs w:val="28"/>
                </w:rPr>
                <w:t>MTComerfordscn@gmail.com</w:t>
              </w:r>
            </w:hyperlink>
          </w:p>
          <w:p w14:paraId="5FEC07AB" w14:textId="4E371E33" w:rsidR="003F4C21" w:rsidRDefault="00A27065" w:rsidP="007B283D">
            <w:pPr>
              <w:rPr>
                <w:noProof/>
                <w:sz w:val="28"/>
                <w:szCs w:val="28"/>
              </w:rPr>
            </w:pPr>
            <w:r>
              <w:rPr>
                <w:sz w:val="24"/>
                <w:szCs w:val="24"/>
              </w:rPr>
              <w:t>You can</w:t>
            </w:r>
            <w:r w:rsidR="00F740B8">
              <w:rPr>
                <w:sz w:val="24"/>
                <w:szCs w:val="24"/>
              </w:rPr>
              <w:t xml:space="preserve"> send me an email if you have any questions about your school work. You can also send me a picture of your work, your activities at home, et</w:t>
            </w:r>
            <w:r w:rsidR="004538B5">
              <w:rPr>
                <w:sz w:val="24"/>
                <w:szCs w:val="24"/>
              </w:rPr>
              <w:t>c….</w:t>
            </w:r>
            <w:r w:rsidR="00F740B8">
              <w:rPr>
                <w:sz w:val="24"/>
                <w:szCs w:val="24"/>
              </w:rPr>
              <w:t xml:space="preserve">anything  that you have achieved that makes you feel really proud. </w:t>
            </w:r>
            <w:r w:rsidR="007B283D">
              <w:rPr>
                <w:noProof/>
                <w:sz w:val="28"/>
                <w:szCs w:val="28"/>
              </w:rPr>
              <w:t xml:space="preserve"> </w:t>
            </w:r>
          </w:p>
          <w:p w14:paraId="24FE4A96" w14:textId="338E63EC" w:rsidR="008E5C38" w:rsidRPr="00BA1DD2" w:rsidRDefault="009C201A" w:rsidP="005B57C2">
            <w:pPr>
              <w:rPr>
                <w:sz w:val="24"/>
                <w:szCs w:val="24"/>
              </w:rPr>
            </w:pPr>
            <w:r>
              <w:rPr>
                <w:noProof/>
                <w:lang w:eastAsia="en-IE"/>
              </w:rPr>
              <w:drawing>
                <wp:anchor distT="0" distB="0" distL="114300" distR="114300" simplePos="0" relativeHeight="251705344" behindDoc="1" locked="0" layoutInCell="1" allowOverlap="1" wp14:anchorId="04F8574F" wp14:editId="5CD170A7">
                  <wp:simplePos x="0" y="0"/>
                  <wp:positionH relativeFrom="column">
                    <wp:posOffset>5375910</wp:posOffset>
                  </wp:positionH>
                  <wp:positionV relativeFrom="paragraph">
                    <wp:posOffset>46990</wp:posOffset>
                  </wp:positionV>
                  <wp:extent cx="1297940" cy="1514475"/>
                  <wp:effectExtent l="0" t="0" r="0" b="9525"/>
                  <wp:wrapTight wrapText="bothSides">
                    <wp:wrapPolygon edited="0">
                      <wp:start x="0" y="0"/>
                      <wp:lineTo x="0" y="21464"/>
                      <wp:lineTo x="21241" y="21464"/>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94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3F238" w14:textId="15EF673F" w:rsidR="008E5C38" w:rsidRDefault="007B283D" w:rsidP="006226AF">
            <w:pPr>
              <w:rPr>
                <w:rFonts w:cstheme="minorHAnsi"/>
                <w:sz w:val="24"/>
                <w:szCs w:val="24"/>
              </w:rPr>
            </w:pPr>
            <w:r>
              <w:rPr>
                <w:rFonts w:cstheme="minorHAnsi"/>
                <w:sz w:val="24"/>
                <w:szCs w:val="24"/>
              </w:rPr>
              <w:t>I hope you all had a lovely weekend</w:t>
            </w:r>
            <w:r w:rsidR="001D4806">
              <w:rPr>
                <w:rFonts w:cstheme="minorHAnsi"/>
                <w:sz w:val="24"/>
                <w:szCs w:val="24"/>
              </w:rPr>
              <w:t xml:space="preserve">. </w:t>
            </w:r>
          </w:p>
          <w:p w14:paraId="141999C4" w14:textId="3ECF6078" w:rsidR="003B745F" w:rsidRDefault="009C201A" w:rsidP="006226AF">
            <w:pPr>
              <w:rPr>
                <w:rFonts w:cstheme="minorHAnsi"/>
                <w:sz w:val="24"/>
                <w:szCs w:val="24"/>
              </w:rPr>
            </w:pPr>
            <w:r>
              <w:rPr>
                <w:rFonts w:cstheme="minorHAnsi"/>
                <w:sz w:val="24"/>
                <w:szCs w:val="24"/>
              </w:rPr>
              <w:t>It’s the middle of June and we’re nearly finished. Yessssssss</w:t>
            </w:r>
            <w:r w:rsidR="0086494A">
              <w:rPr>
                <w:rFonts w:cstheme="minorHAnsi"/>
                <w:sz w:val="24"/>
                <w:szCs w:val="24"/>
              </w:rPr>
              <w:t>!</w:t>
            </w:r>
            <w:r>
              <w:rPr>
                <w:rFonts w:cstheme="minorHAnsi"/>
                <w:sz w:val="24"/>
                <w:szCs w:val="24"/>
              </w:rPr>
              <w:t xml:space="preserve"> So stay calm, finish off those last few pages and that’s it.  I am sure you lots of other very important things to do. </w:t>
            </w:r>
          </w:p>
          <w:p w14:paraId="411C0EF2" w14:textId="51CD607F" w:rsidR="0021685D" w:rsidRDefault="0021685D" w:rsidP="006226AF">
            <w:pPr>
              <w:rPr>
                <w:rFonts w:cstheme="minorHAnsi"/>
                <w:sz w:val="24"/>
                <w:szCs w:val="24"/>
              </w:rPr>
            </w:pPr>
          </w:p>
          <w:p w14:paraId="3DDCF6F4" w14:textId="06B800E2" w:rsidR="0021685D" w:rsidRPr="005C0C2A" w:rsidRDefault="0021685D" w:rsidP="0021685D">
            <w:pPr>
              <w:rPr>
                <w:rFonts w:cstheme="minorHAnsi"/>
                <w:sz w:val="24"/>
                <w:szCs w:val="24"/>
              </w:rPr>
            </w:pPr>
            <w:r w:rsidRPr="00B355DE">
              <w:rPr>
                <w:rFonts w:cstheme="minorHAnsi"/>
                <w:b/>
                <w:bCs/>
                <w:sz w:val="24"/>
                <w:szCs w:val="24"/>
              </w:rPr>
              <w:t>Second Class</w:t>
            </w:r>
            <w:r>
              <w:rPr>
                <w:rFonts w:cstheme="minorHAnsi"/>
                <w:sz w:val="24"/>
                <w:szCs w:val="24"/>
              </w:rPr>
              <w:t xml:space="preserve">: </w:t>
            </w:r>
            <w:r w:rsidRPr="005C0C2A">
              <w:rPr>
                <w:rFonts w:cstheme="minorHAnsi"/>
                <w:sz w:val="24"/>
                <w:szCs w:val="24"/>
              </w:rPr>
              <w:t xml:space="preserve">This is your </w:t>
            </w:r>
            <w:r w:rsidRPr="00105220">
              <w:rPr>
                <w:rFonts w:cstheme="minorHAnsi"/>
                <w:b/>
                <w:bCs/>
                <w:sz w:val="24"/>
                <w:szCs w:val="24"/>
              </w:rPr>
              <w:t>suggested</w:t>
            </w:r>
            <w:r>
              <w:rPr>
                <w:rFonts w:cstheme="minorHAnsi"/>
                <w:sz w:val="24"/>
                <w:szCs w:val="24"/>
              </w:rPr>
              <w:t xml:space="preserve"> </w:t>
            </w:r>
            <w:r w:rsidRPr="005C0C2A">
              <w:rPr>
                <w:rFonts w:cstheme="minorHAnsi"/>
                <w:sz w:val="24"/>
                <w:szCs w:val="24"/>
              </w:rPr>
              <w:t>plan of work for this week.</w:t>
            </w:r>
          </w:p>
          <w:p w14:paraId="60FAC149" w14:textId="14C50965" w:rsidR="0021685D" w:rsidRPr="0086344D" w:rsidRDefault="0021685D" w:rsidP="0021685D">
            <w:pPr>
              <w:rPr>
                <w:rFonts w:cstheme="minorHAnsi"/>
                <w:b/>
                <w:bCs/>
                <w:sz w:val="24"/>
                <w:szCs w:val="24"/>
                <w:u w:val="single"/>
              </w:rPr>
            </w:pPr>
            <w:r w:rsidRPr="005C0C2A">
              <w:rPr>
                <w:rFonts w:cstheme="minorHAnsi"/>
                <w:sz w:val="24"/>
                <w:szCs w:val="24"/>
              </w:rPr>
              <w:t xml:space="preserve">Just </w:t>
            </w:r>
            <w:r w:rsidRPr="00795128">
              <w:rPr>
                <w:rFonts w:cstheme="minorHAnsi"/>
                <w:b/>
                <w:bCs/>
                <w:sz w:val="24"/>
                <w:szCs w:val="24"/>
                <w:u w:val="single"/>
              </w:rPr>
              <w:t>try your best</w:t>
            </w:r>
            <w:r w:rsidRPr="005C0C2A">
              <w:rPr>
                <w:rFonts w:cstheme="minorHAnsi"/>
                <w:sz w:val="24"/>
                <w:szCs w:val="24"/>
              </w:rPr>
              <w:t xml:space="preserve"> – there is </w:t>
            </w:r>
            <w:r w:rsidRPr="00795128">
              <w:rPr>
                <w:rFonts w:cstheme="minorHAnsi"/>
                <w:b/>
                <w:bCs/>
                <w:sz w:val="24"/>
                <w:szCs w:val="24"/>
                <w:u w:val="single"/>
              </w:rPr>
              <w:t xml:space="preserve">no need to worry about not understanding </w:t>
            </w:r>
            <w:r>
              <w:rPr>
                <w:rFonts w:cstheme="minorHAnsi"/>
                <w:b/>
                <w:bCs/>
                <w:sz w:val="24"/>
                <w:szCs w:val="24"/>
                <w:u w:val="single"/>
              </w:rPr>
              <w:t>a topic</w:t>
            </w:r>
            <w:r w:rsidRPr="00795128">
              <w:rPr>
                <w:rFonts w:cstheme="minorHAnsi"/>
                <w:b/>
                <w:bCs/>
                <w:sz w:val="24"/>
                <w:szCs w:val="24"/>
                <w:u w:val="single"/>
              </w:rPr>
              <w:t xml:space="preserve"> or not finishing any activity</w:t>
            </w:r>
            <w:r w:rsidRPr="005C0C2A">
              <w:rPr>
                <w:rFonts w:cstheme="minorHAnsi"/>
                <w:sz w:val="24"/>
                <w:szCs w:val="24"/>
              </w:rPr>
              <w:t>.</w:t>
            </w:r>
            <w:r>
              <w:rPr>
                <w:rFonts w:cstheme="minorHAnsi"/>
                <w:sz w:val="24"/>
                <w:szCs w:val="24"/>
              </w:rPr>
              <w:t xml:space="preserve"> </w:t>
            </w:r>
            <w:r w:rsidRPr="005C0C2A">
              <w:rPr>
                <w:rFonts w:cstheme="minorHAnsi"/>
                <w:b/>
                <w:bCs/>
                <w:sz w:val="24"/>
                <w:szCs w:val="24"/>
              </w:rPr>
              <w:t xml:space="preserve"> </w:t>
            </w:r>
          </w:p>
          <w:p w14:paraId="0AA13706" w14:textId="4668DF25" w:rsidR="00BA4B0B" w:rsidRPr="00C5318F" w:rsidRDefault="00BA4B0B" w:rsidP="006226AF">
            <w:pPr>
              <w:rPr>
                <w:rFonts w:cstheme="minorHAnsi"/>
                <w:sz w:val="16"/>
                <w:szCs w:val="16"/>
              </w:rPr>
            </w:pPr>
          </w:p>
          <w:p w14:paraId="65C89FD1" w14:textId="05247E50" w:rsidR="00BA4B0B" w:rsidRPr="00C5318F" w:rsidRDefault="00BA4B0B" w:rsidP="006226AF">
            <w:pPr>
              <w:pStyle w:val="NoSpacing"/>
              <w:rPr>
                <w:sz w:val="24"/>
                <w:szCs w:val="24"/>
              </w:rPr>
            </w:pPr>
            <w:r w:rsidRPr="00C5318F">
              <w:rPr>
                <w:sz w:val="24"/>
                <w:szCs w:val="24"/>
              </w:rPr>
              <w:t xml:space="preserve">It is very important that </w:t>
            </w:r>
          </w:p>
          <w:p w14:paraId="5CA80F6F" w14:textId="6E480FAF" w:rsidR="00BA4B0B" w:rsidRPr="00C5318F" w:rsidRDefault="00BA4B0B" w:rsidP="006226AF">
            <w:pPr>
              <w:pStyle w:val="NoSpacing"/>
              <w:numPr>
                <w:ilvl w:val="0"/>
                <w:numId w:val="3"/>
              </w:numPr>
              <w:rPr>
                <w:sz w:val="24"/>
                <w:szCs w:val="24"/>
              </w:rPr>
            </w:pPr>
            <w:r w:rsidRPr="00C5318F">
              <w:rPr>
                <w:sz w:val="24"/>
                <w:szCs w:val="24"/>
              </w:rPr>
              <w:t>Wash your hands</w:t>
            </w:r>
          </w:p>
          <w:p w14:paraId="709CD204" w14:textId="28000F20" w:rsidR="00F33391" w:rsidRDefault="00BA4B0B" w:rsidP="00F33391">
            <w:pPr>
              <w:pStyle w:val="NoSpacing"/>
              <w:numPr>
                <w:ilvl w:val="0"/>
                <w:numId w:val="3"/>
              </w:numPr>
              <w:rPr>
                <w:sz w:val="24"/>
                <w:szCs w:val="24"/>
              </w:rPr>
            </w:pPr>
            <w:r w:rsidRPr="00C5318F">
              <w:rPr>
                <w:sz w:val="24"/>
                <w:szCs w:val="24"/>
              </w:rPr>
              <w:t xml:space="preserve">Get some fresh air everyday (within </w:t>
            </w:r>
            <w:r w:rsidR="008E5C38">
              <w:rPr>
                <w:sz w:val="24"/>
                <w:szCs w:val="24"/>
              </w:rPr>
              <w:t>20</w:t>
            </w:r>
            <w:r w:rsidRPr="00C5318F">
              <w:rPr>
                <w:sz w:val="24"/>
                <w:szCs w:val="24"/>
              </w:rPr>
              <w:t xml:space="preserve"> kilometres from your home</w:t>
            </w:r>
            <w:r w:rsidR="00151373">
              <w:rPr>
                <w:sz w:val="24"/>
                <w:szCs w:val="24"/>
              </w:rPr>
              <w:t xml:space="preserve"> or in your own county</w:t>
            </w:r>
            <w:r w:rsidRPr="00C5318F">
              <w:rPr>
                <w:sz w:val="24"/>
                <w:szCs w:val="24"/>
              </w:rPr>
              <w:t>!!)</w:t>
            </w:r>
          </w:p>
          <w:p w14:paraId="6AD8E440" w14:textId="77777777" w:rsidR="00BA4B0B" w:rsidRDefault="009C201A" w:rsidP="006226AF">
            <w:pPr>
              <w:pStyle w:val="NoSpacing"/>
              <w:numPr>
                <w:ilvl w:val="0"/>
                <w:numId w:val="3"/>
              </w:numPr>
              <w:rPr>
                <w:sz w:val="24"/>
                <w:szCs w:val="24"/>
              </w:rPr>
            </w:pPr>
            <w:r>
              <w:rPr>
                <w:sz w:val="24"/>
                <w:szCs w:val="24"/>
              </w:rPr>
              <w:t xml:space="preserve">Relax. </w:t>
            </w:r>
          </w:p>
          <w:p w14:paraId="2329C321" w14:textId="70F18FC9" w:rsidR="00213FC8" w:rsidRPr="00213FC8" w:rsidRDefault="00213FC8" w:rsidP="006226AF">
            <w:pPr>
              <w:pStyle w:val="NoSpacing"/>
              <w:numPr>
                <w:ilvl w:val="0"/>
                <w:numId w:val="3"/>
              </w:numPr>
              <w:rPr>
                <w:sz w:val="24"/>
                <w:szCs w:val="24"/>
              </w:rPr>
            </w:pPr>
            <w:r>
              <w:rPr>
                <w:sz w:val="24"/>
                <w:szCs w:val="24"/>
              </w:rPr>
              <w:t>Check out some videos from National Geographic for Kids – Weird but true fast facts</w:t>
            </w:r>
          </w:p>
          <w:p w14:paraId="4ED6238E" w14:textId="04AEE4BF" w:rsidR="00213FC8" w:rsidRDefault="005064B5" w:rsidP="00213FC8">
            <w:pPr>
              <w:pStyle w:val="NoSpacing"/>
              <w:ind w:left="720"/>
            </w:pPr>
            <w:hyperlink r:id="rId13" w:history="1">
              <w:r w:rsidR="00213FC8" w:rsidRPr="00D276C0">
                <w:rPr>
                  <w:rStyle w:val="Hyperlink"/>
                </w:rPr>
                <w:t>https://www.youtube.com/watch?v=nuJ75_PhnGA&amp;feature=emb_logo</w:t>
              </w:r>
            </w:hyperlink>
          </w:p>
          <w:p w14:paraId="448A32B4" w14:textId="42704A76" w:rsidR="00213FC8" w:rsidRDefault="005064B5" w:rsidP="00213FC8">
            <w:pPr>
              <w:pStyle w:val="NoSpacing"/>
              <w:ind w:left="720"/>
            </w:pPr>
            <w:hyperlink r:id="rId14" w:history="1">
              <w:r w:rsidR="00213FC8">
                <w:rPr>
                  <w:rStyle w:val="Hyperlink"/>
                </w:rPr>
                <w:t>https://www.youtube.com/watch?time_continue=31&amp;v=-g6XPe4J5rs&amp;feature=emb_logo</w:t>
              </w:r>
            </w:hyperlink>
          </w:p>
          <w:p w14:paraId="31621ED0" w14:textId="0D6AA204" w:rsidR="00213FC8" w:rsidRPr="00EE0A9F" w:rsidRDefault="00213FC8" w:rsidP="00213FC8">
            <w:pPr>
              <w:pStyle w:val="NoSpacing"/>
              <w:ind w:left="720"/>
              <w:rPr>
                <w:sz w:val="24"/>
                <w:szCs w:val="24"/>
              </w:rPr>
            </w:pPr>
          </w:p>
        </w:tc>
      </w:tr>
      <w:tr w:rsidR="00BA4B0B" w14:paraId="71536025" w14:textId="77777777" w:rsidTr="006226AF">
        <w:tc>
          <w:tcPr>
            <w:tcW w:w="10779" w:type="dxa"/>
            <w:gridSpan w:val="6"/>
          </w:tcPr>
          <w:p w14:paraId="1958737E" w14:textId="3754D592" w:rsidR="00BA4B0B" w:rsidRPr="00EF59BF" w:rsidRDefault="00BA4B0B" w:rsidP="006226AF">
            <w:pPr>
              <w:jc w:val="center"/>
              <w:rPr>
                <w:rFonts w:cstheme="minorHAnsi"/>
                <w:b/>
                <w:bCs/>
                <w:highlight w:val="yellow"/>
              </w:rPr>
            </w:pPr>
            <w:r>
              <w:rPr>
                <w:rFonts w:cstheme="minorHAnsi"/>
                <w:b/>
                <w:bCs/>
                <w:highlight w:val="yellow"/>
              </w:rPr>
              <w:t xml:space="preserve">Second Class Week </w:t>
            </w:r>
            <w:r w:rsidR="0005624C">
              <w:rPr>
                <w:rFonts w:cstheme="minorHAnsi"/>
                <w:b/>
                <w:bCs/>
                <w:highlight w:val="yellow"/>
              </w:rPr>
              <w:t>9</w:t>
            </w:r>
            <w:r>
              <w:rPr>
                <w:rFonts w:cstheme="minorHAnsi"/>
                <w:b/>
                <w:bCs/>
                <w:highlight w:val="yellow"/>
              </w:rPr>
              <w:t>– Summer Term</w:t>
            </w:r>
          </w:p>
        </w:tc>
      </w:tr>
      <w:tr w:rsidR="00BA4B0B" w14:paraId="0F3A2479" w14:textId="77777777" w:rsidTr="00791E03">
        <w:tc>
          <w:tcPr>
            <w:tcW w:w="1129" w:type="dxa"/>
          </w:tcPr>
          <w:p w14:paraId="269C4E33" w14:textId="77777777" w:rsidR="00BA4B0B" w:rsidRPr="004C5A56" w:rsidRDefault="00BA4B0B" w:rsidP="006226AF">
            <w:pPr>
              <w:jc w:val="center"/>
              <w:rPr>
                <w:rFonts w:cstheme="minorHAnsi"/>
                <w:b/>
              </w:rPr>
            </w:pPr>
            <w:r w:rsidRPr="004C5A56">
              <w:rPr>
                <w:rFonts w:cstheme="minorHAnsi"/>
                <w:b/>
              </w:rPr>
              <w:t>Day</w:t>
            </w:r>
          </w:p>
        </w:tc>
        <w:tc>
          <w:tcPr>
            <w:tcW w:w="2268" w:type="dxa"/>
          </w:tcPr>
          <w:p w14:paraId="5570BD96" w14:textId="6E28958C" w:rsidR="00BA4B0B" w:rsidRPr="004C5A56" w:rsidRDefault="00BA4B0B" w:rsidP="006226AF">
            <w:pPr>
              <w:jc w:val="center"/>
              <w:rPr>
                <w:rFonts w:cstheme="minorHAnsi"/>
                <w:highlight w:val="yellow"/>
              </w:rPr>
            </w:pPr>
            <w:r w:rsidRPr="004C5A56">
              <w:rPr>
                <w:rFonts w:cstheme="minorHAnsi"/>
                <w:highlight w:val="yellow"/>
              </w:rPr>
              <w:t xml:space="preserve">Monday </w:t>
            </w:r>
            <w:r w:rsidR="003B2066">
              <w:rPr>
                <w:rFonts w:cstheme="minorHAnsi"/>
                <w:highlight w:val="yellow"/>
              </w:rPr>
              <w:t xml:space="preserve">June </w:t>
            </w:r>
            <w:r w:rsidR="0005624C">
              <w:rPr>
                <w:rFonts w:cstheme="minorHAnsi"/>
                <w:highlight w:val="yellow"/>
              </w:rPr>
              <w:t>15</w:t>
            </w:r>
            <w:r w:rsidR="0005624C" w:rsidRPr="0005624C">
              <w:rPr>
                <w:rFonts w:cstheme="minorHAnsi"/>
                <w:highlight w:val="yellow"/>
                <w:vertAlign w:val="superscript"/>
              </w:rPr>
              <w:t>th</w:t>
            </w:r>
            <w:r w:rsidR="0005624C">
              <w:rPr>
                <w:rFonts w:cstheme="minorHAnsi"/>
                <w:highlight w:val="yellow"/>
              </w:rPr>
              <w:t xml:space="preserve"> </w:t>
            </w:r>
          </w:p>
        </w:tc>
        <w:tc>
          <w:tcPr>
            <w:tcW w:w="1985" w:type="dxa"/>
          </w:tcPr>
          <w:p w14:paraId="61261322" w14:textId="7DCE801A" w:rsidR="00BA4B0B" w:rsidRPr="004C5A56" w:rsidRDefault="00BA4B0B" w:rsidP="006226AF">
            <w:pPr>
              <w:jc w:val="center"/>
              <w:rPr>
                <w:rFonts w:cstheme="minorHAnsi"/>
                <w:highlight w:val="yellow"/>
              </w:rPr>
            </w:pPr>
            <w:r w:rsidRPr="004C5A56">
              <w:rPr>
                <w:rFonts w:cstheme="minorHAnsi"/>
                <w:highlight w:val="yellow"/>
              </w:rPr>
              <w:t xml:space="preserve">Tuesday  </w:t>
            </w:r>
            <w:r w:rsidR="003B2066">
              <w:rPr>
                <w:rFonts w:cstheme="minorHAnsi"/>
                <w:highlight w:val="yellow"/>
              </w:rPr>
              <w:t xml:space="preserve">June </w:t>
            </w:r>
            <w:r w:rsidR="0005624C">
              <w:rPr>
                <w:rFonts w:cstheme="minorHAnsi"/>
                <w:highlight w:val="yellow"/>
              </w:rPr>
              <w:t>16</w:t>
            </w:r>
            <w:r w:rsidR="0005624C" w:rsidRPr="0005624C">
              <w:rPr>
                <w:rFonts w:cstheme="minorHAnsi"/>
                <w:highlight w:val="yellow"/>
                <w:vertAlign w:val="superscript"/>
              </w:rPr>
              <w:t>th</w:t>
            </w:r>
            <w:r w:rsidR="0005624C">
              <w:rPr>
                <w:rFonts w:cstheme="minorHAnsi"/>
                <w:highlight w:val="yellow"/>
              </w:rPr>
              <w:t xml:space="preserve"> </w:t>
            </w:r>
            <w:r w:rsidR="003B2066">
              <w:rPr>
                <w:rFonts w:cstheme="minorHAnsi"/>
                <w:highlight w:val="yellow"/>
              </w:rPr>
              <w:t xml:space="preserve"> </w:t>
            </w:r>
            <w:r w:rsidR="00323AFE">
              <w:rPr>
                <w:rFonts w:cstheme="minorHAnsi"/>
                <w:highlight w:val="yellow"/>
              </w:rPr>
              <w:t xml:space="preserve"> </w:t>
            </w:r>
          </w:p>
        </w:tc>
        <w:tc>
          <w:tcPr>
            <w:tcW w:w="2410" w:type="dxa"/>
          </w:tcPr>
          <w:p w14:paraId="0CB8F1EC" w14:textId="50EA6B76" w:rsidR="00BA4B0B" w:rsidRPr="004C5A56" w:rsidRDefault="00BA4B0B" w:rsidP="006226AF">
            <w:pPr>
              <w:jc w:val="center"/>
              <w:rPr>
                <w:rFonts w:cstheme="minorHAnsi"/>
                <w:highlight w:val="yellow"/>
              </w:rPr>
            </w:pPr>
            <w:r w:rsidRPr="004C5A56">
              <w:rPr>
                <w:rFonts w:cstheme="minorHAnsi"/>
                <w:highlight w:val="yellow"/>
              </w:rPr>
              <w:t xml:space="preserve">Wednesday </w:t>
            </w:r>
            <w:r w:rsidR="003B2066">
              <w:rPr>
                <w:rFonts w:cstheme="minorHAnsi"/>
                <w:highlight w:val="yellow"/>
              </w:rPr>
              <w:t xml:space="preserve">June </w:t>
            </w:r>
            <w:r w:rsidR="0005624C">
              <w:rPr>
                <w:rFonts w:cstheme="minorHAnsi"/>
                <w:highlight w:val="yellow"/>
              </w:rPr>
              <w:t>17</w:t>
            </w:r>
            <w:r w:rsidR="0005624C" w:rsidRPr="0005624C">
              <w:rPr>
                <w:rFonts w:cstheme="minorHAnsi"/>
                <w:highlight w:val="yellow"/>
                <w:vertAlign w:val="superscript"/>
              </w:rPr>
              <w:t>th</w:t>
            </w:r>
            <w:r w:rsidR="0005624C">
              <w:rPr>
                <w:rFonts w:cstheme="minorHAnsi"/>
                <w:highlight w:val="yellow"/>
              </w:rPr>
              <w:t xml:space="preserve"> </w:t>
            </w:r>
          </w:p>
        </w:tc>
        <w:tc>
          <w:tcPr>
            <w:tcW w:w="1275" w:type="dxa"/>
          </w:tcPr>
          <w:p w14:paraId="2E2593CC" w14:textId="41AD127B" w:rsidR="00BA4B0B" w:rsidRPr="004C5A56" w:rsidRDefault="00BA4B0B" w:rsidP="006226AF">
            <w:pPr>
              <w:jc w:val="center"/>
              <w:rPr>
                <w:rFonts w:cstheme="minorHAnsi"/>
                <w:highlight w:val="yellow"/>
              </w:rPr>
            </w:pPr>
            <w:r w:rsidRPr="004C5A56">
              <w:rPr>
                <w:rFonts w:cstheme="minorHAnsi"/>
                <w:highlight w:val="yellow"/>
              </w:rPr>
              <w:t xml:space="preserve">Thursday </w:t>
            </w:r>
            <w:r w:rsidR="003B2066">
              <w:rPr>
                <w:rFonts w:cstheme="minorHAnsi"/>
                <w:highlight w:val="yellow"/>
              </w:rPr>
              <w:t xml:space="preserve">June </w:t>
            </w:r>
            <w:r w:rsidR="0005624C">
              <w:rPr>
                <w:rFonts w:cstheme="minorHAnsi"/>
                <w:highlight w:val="yellow"/>
              </w:rPr>
              <w:t>18</w:t>
            </w:r>
            <w:r w:rsidR="0005624C" w:rsidRPr="0005624C">
              <w:rPr>
                <w:rFonts w:cstheme="minorHAnsi"/>
                <w:highlight w:val="yellow"/>
                <w:vertAlign w:val="superscript"/>
              </w:rPr>
              <w:t>th</w:t>
            </w:r>
            <w:r w:rsidR="0005624C">
              <w:rPr>
                <w:rFonts w:cstheme="minorHAnsi"/>
                <w:highlight w:val="yellow"/>
              </w:rPr>
              <w:t xml:space="preserve"> </w:t>
            </w:r>
          </w:p>
        </w:tc>
        <w:tc>
          <w:tcPr>
            <w:tcW w:w="1712" w:type="dxa"/>
          </w:tcPr>
          <w:p w14:paraId="72A3C143" w14:textId="664F281E" w:rsidR="00BA4B0B" w:rsidRPr="004C5A56" w:rsidRDefault="00BA4B0B" w:rsidP="006226AF">
            <w:pPr>
              <w:jc w:val="center"/>
              <w:rPr>
                <w:rFonts w:cstheme="minorHAnsi"/>
                <w:highlight w:val="yellow"/>
              </w:rPr>
            </w:pPr>
            <w:r w:rsidRPr="004C5A56">
              <w:rPr>
                <w:rFonts w:cstheme="minorHAnsi"/>
                <w:highlight w:val="yellow"/>
              </w:rPr>
              <w:t>Frid</w:t>
            </w:r>
            <w:r>
              <w:rPr>
                <w:rFonts w:cstheme="minorHAnsi"/>
                <w:highlight w:val="yellow"/>
              </w:rPr>
              <w:t xml:space="preserve">ay </w:t>
            </w:r>
            <w:r w:rsidR="003B2066">
              <w:rPr>
                <w:rFonts w:cstheme="minorHAnsi"/>
                <w:highlight w:val="yellow"/>
              </w:rPr>
              <w:t xml:space="preserve">June </w:t>
            </w:r>
            <w:r w:rsidR="0005624C">
              <w:rPr>
                <w:rFonts w:cstheme="minorHAnsi"/>
                <w:highlight w:val="yellow"/>
              </w:rPr>
              <w:t>19</w:t>
            </w:r>
            <w:r w:rsidR="0005624C" w:rsidRPr="0005624C">
              <w:rPr>
                <w:rFonts w:cstheme="minorHAnsi"/>
                <w:highlight w:val="yellow"/>
                <w:vertAlign w:val="superscript"/>
              </w:rPr>
              <w:t>th</w:t>
            </w:r>
            <w:r w:rsidR="0005624C">
              <w:rPr>
                <w:rFonts w:cstheme="minorHAnsi"/>
                <w:highlight w:val="yellow"/>
              </w:rPr>
              <w:t xml:space="preserve"> </w:t>
            </w:r>
            <w:r w:rsidR="00163993">
              <w:rPr>
                <w:rFonts w:cstheme="minorHAnsi"/>
                <w:highlight w:val="yellow"/>
              </w:rPr>
              <w:t xml:space="preserve"> </w:t>
            </w:r>
            <w:r w:rsidR="003B2066">
              <w:rPr>
                <w:rFonts w:cstheme="minorHAnsi"/>
                <w:highlight w:val="yellow"/>
              </w:rPr>
              <w:t xml:space="preserve"> </w:t>
            </w:r>
          </w:p>
        </w:tc>
      </w:tr>
      <w:tr w:rsidR="00BA4B0B" w14:paraId="05D4D973" w14:textId="77777777" w:rsidTr="00791E03">
        <w:tc>
          <w:tcPr>
            <w:tcW w:w="1129" w:type="dxa"/>
            <w:vMerge w:val="restart"/>
            <w:shd w:val="clear" w:color="auto" w:fill="BDD6EE" w:themeFill="accent1" w:themeFillTint="66"/>
          </w:tcPr>
          <w:p w14:paraId="4495F69F" w14:textId="77777777" w:rsidR="00BA4B0B" w:rsidRPr="004C5A56" w:rsidRDefault="00BA4B0B" w:rsidP="006226AF">
            <w:pPr>
              <w:jc w:val="center"/>
              <w:rPr>
                <w:rFonts w:cstheme="minorHAnsi"/>
                <w:b/>
              </w:rPr>
            </w:pPr>
            <w:r w:rsidRPr="004C5A56">
              <w:rPr>
                <w:rFonts w:cstheme="minorHAnsi"/>
                <w:b/>
              </w:rPr>
              <w:t>English</w:t>
            </w:r>
          </w:p>
        </w:tc>
        <w:tc>
          <w:tcPr>
            <w:tcW w:w="2268" w:type="dxa"/>
          </w:tcPr>
          <w:p w14:paraId="4B979C44" w14:textId="77777777" w:rsidR="00BA4B0B" w:rsidRPr="004C5A56" w:rsidRDefault="00BA4B0B" w:rsidP="001219CC">
            <w:pPr>
              <w:rPr>
                <w:rFonts w:cstheme="minorHAnsi"/>
              </w:rPr>
            </w:pPr>
          </w:p>
        </w:tc>
        <w:tc>
          <w:tcPr>
            <w:tcW w:w="1985" w:type="dxa"/>
          </w:tcPr>
          <w:p w14:paraId="5A4165E6" w14:textId="77777777" w:rsidR="00BA4B0B" w:rsidRPr="004C5A56" w:rsidRDefault="00BA4B0B" w:rsidP="00D01E0D">
            <w:pPr>
              <w:rPr>
                <w:rFonts w:cstheme="minorHAnsi"/>
                <w:b/>
              </w:rPr>
            </w:pPr>
          </w:p>
        </w:tc>
        <w:tc>
          <w:tcPr>
            <w:tcW w:w="2410" w:type="dxa"/>
          </w:tcPr>
          <w:p w14:paraId="264634A7" w14:textId="2F2E5090" w:rsidR="00D40E6F" w:rsidRPr="004C5A56" w:rsidRDefault="00D40E6F" w:rsidP="006226AF">
            <w:pPr>
              <w:rPr>
                <w:rFonts w:cstheme="minorHAnsi"/>
              </w:rPr>
            </w:pPr>
            <w:r>
              <w:rPr>
                <w:rFonts w:cstheme="minorHAnsi"/>
              </w:rPr>
              <w:t xml:space="preserve"> </w:t>
            </w:r>
          </w:p>
        </w:tc>
        <w:tc>
          <w:tcPr>
            <w:tcW w:w="1275" w:type="dxa"/>
          </w:tcPr>
          <w:p w14:paraId="2B4AD3CD" w14:textId="77777777" w:rsidR="00BA4B0B" w:rsidRPr="004C5A56" w:rsidRDefault="00BA4B0B" w:rsidP="00210A6F">
            <w:pPr>
              <w:rPr>
                <w:rFonts w:cstheme="minorHAnsi"/>
              </w:rPr>
            </w:pPr>
          </w:p>
        </w:tc>
        <w:tc>
          <w:tcPr>
            <w:tcW w:w="1712" w:type="dxa"/>
          </w:tcPr>
          <w:p w14:paraId="158AB881" w14:textId="47123A68" w:rsidR="00BA4B0B" w:rsidRPr="004C5A56" w:rsidRDefault="00BA4B0B" w:rsidP="006226AF">
            <w:pPr>
              <w:rPr>
                <w:rFonts w:cstheme="minorHAnsi"/>
                <w:bCs/>
              </w:rPr>
            </w:pPr>
          </w:p>
        </w:tc>
      </w:tr>
      <w:tr w:rsidR="00BA4B0B" w14:paraId="27C4DD2D" w14:textId="77777777" w:rsidTr="00791E03">
        <w:tc>
          <w:tcPr>
            <w:tcW w:w="1129" w:type="dxa"/>
            <w:vMerge/>
            <w:shd w:val="clear" w:color="auto" w:fill="BDD6EE" w:themeFill="accent1" w:themeFillTint="66"/>
          </w:tcPr>
          <w:p w14:paraId="51A6C72D" w14:textId="77777777" w:rsidR="00BA4B0B" w:rsidRPr="004C5A56" w:rsidRDefault="00BA4B0B" w:rsidP="006226AF">
            <w:pPr>
              <w:jc w:val="center"/>
              <w:rPr>
                <w:rFonts w:cstheme="minorHAnsi"/>
                <w:b/>
              </w:rPr>
            </w:pPr>
          </w:p>
        </w:tc>
        <w:tc>
          <w:tcPr>
            <w:tcW w:w="2268" w:type="dxa"/>
          </w:tcPr>
          <w:p w14:paraId="4A776106" w14:textId="77777777" w:rsidR="00EC6E6C" w:rsidRDefault="00EC6E6C" w:rsidP="00EC6E6C">
            <w:pPr>
              <w:rPr>
                <w:rFonts w:cstheme="minorHAnsi"/>
                <w:b/>
                <w:bCs/>
                <w:sz w:val="20"/>
                <w:szCs w:val="20"/>
              </w:rPr>
            </w:pPr>
            <w:r w:rsidRPr="00AE3574">
              <w:rPr>
                <w:rFonts w:cstheme="minorHAnsi"/>
                <w:b/>
                <w:bCs/>
                <w:sz w:val="20"/>
                <w:szCs w:val="20"/>
              </w:rPr>
              <w:t>Reading/Novel</w:t>
            </w:r>
          </w:p>
          <w:p w14:paraId="60D208EE" w14:textId="77777777" w:rsidR="00EC6E6C" w:rsidRDefault="00EC6E6C" w:rsidP="00EC6E6C">
            <w:pPr>
              <w:rPr>
                <w:rFonts w:cstheme="minorHAnsi"/>
                <w:sz w:val="20"/>
                <w:szCs w:val="20"/>
              </w:rPr>
            </w:pPr>
            <w:r>
              <w:rPr>
                <w:rFonts w:cstheme="minorHAnsi"/>
                <w:sz w:val="20"/>
                <w:szCs w:val="20"/>
              </w:rPr>
              <w:t>My Read at Home Book 2 – second class (C J Fallon)</w:t>
            </w:r>
          </w:p>
          <w:p w14:paraId="7C11ADBC" w14:textId="434B8162" w:rsidR="00AA5DE6" w:rsidRPr="00EC6E6C" w:rsidRDefault="00EC6E6C" w:rsidP="00EC6E6C">
            <w:pPr>
              <w:rPr>
                <w:sz w:val="20"/>
                <w:szCs w:val="20"/>
              </w:rPr>
            </w:pPr>
            <w:r>
              <w:rPr>
                <w:rFonts w:cstheme="minorHAnsi"/>
                <w:sz w:val="20"/>
                <w:szCs w:val="20"/>
              </w:rPr>
              <w:t>(Read 1 story per day and see if you can answer the questions – orally.)</w:t>
            </w:r>
          </w:p>
        </w:tc>
        <w:tc>
          <w:tcPr>
            <w:tcW w:w="1985" w:type="dxa"/>
          </w:tcPr>
          <w:p w14:paraId="101817A2" w14:textId="77777777" w:rsidR="00EC6E6C" w:rsidRDefault="00EC6E6C" w:rsidP="00EC6E6C">
            <w:pPr>
              <w:rPr>
                <w:rFonts w:cstheme="minorHAnsi"/>
                <w:b/>
                <w:bCs/>
                <w:sz w:val="20"/>
                <w:szCs w:val="20"/>
              </w:rPr>
            </w:pPr>
            <w:r w:rsidRPr="00AE3574">
              <w:rPr>
                <w:rFonts w:cstheme="minorHAnsi"/>
                <w:b/>
                <w:bCs/>
                <w:sz w:val="20"/>
                <w:szCs w:val="20"/>
              </w:rPr>
              <w:t>Reading/Novel</w:t>
            </w:r>
          </w:p>
          <w:p w14:paraId="074F6A50" w14:textId="77777777" w:rsidR="00EC6E6C" w:rsidRDefault="00EC6E6C" w:rsidP="00EC6E6C">
            <w:pPr>
              <w:rPr>
                <w:rFonts w:cstheme="minorHAnsi"/>
                <w:sz w:val="20"/>
                <w:szCs w:val="20"/>
              </w:rPr>
            </w:pPr>
            <w:r>
              <w:rPr>
                <w:rFonts w:cstheme="minorHAnsi"/>
                <w:sz w:val="20"/>
                <w:szCs w:val="20"/>
              </w:rPr>
              <w:t>My Read at Home Book 2 – second class (C J Fallon)</w:t>
            </w:r>
          </w:p>
          <w:p w14:paraId="3E4260DA" w14:textId="75FA56E6" w:rsidR="00AA5DE6" w:rsidRPr="00EC6E6C" w:rsidRDefault="00EC6E6C" w:rsidP="00EC6E6C">
            <w:pPr>
              <w:rPr>
                <w:sz w:val="20"/>
                <w:szCs w:val="20"/>
              </w:rPr>
            </w:pPr>
            <w:r>
              <w:rPr>
                <w:rFonts w:cstheme="minorHAnsi"/>
                <w:sz w:val="20"/>
                <w:szCs w:val="20"/>
              </w:rPr>
              <w:t>(Read 1 story per day and see if you can answer the questions – orally.)</w:t>
            </w:r>
          </w:p>
        </w:tc>
        <w:tc>
          <w:tcPr>
            <w:tcW w:w="2410" w:type="dxa"/>
          </w:tcPr>
          <w:p w14:paraId="138A63C3" w14:textId="77777777" w:rsidR="00BA4B0B" w:rsidRDefault="00BA4B0B" w:rsidP="006226AF">
            <w:pPr>
              <w:rPr>
                <w:rFonts w:cstheme="minorHAnsi"/>
                <w:b/>
                <w:bCs/>
                <w:sz w:val="20"/>
                <w:szCs w:val="20"/>
              </w:rPr>
            </w:pPr>
            <w:r w:rsidRPr="00AE3574">
              <w:rPr>
                <w:rFonts w:cstheme="minorHAnsi"/>
                <w:b/>
                <w:bCs/>
                <w:sz w:val="20"/>
                <w:szCs w:val="20"/>
              </w:rPr>
              <w:t>Reading/Novel</w:t>
            </w:r>
          </w:p>
          <w:p w14:paraId="3F21FE24" w14:textId="77777777" w:rsidR="00BA4B0B" w:rsidRDefault="00BA4B0B" w:rsidP="006226AF">
            <w:pPr>
              <w:rPr>
                <w:rFonts w:cstheme="minorHAnsi"/>
                <w:sz w:val="20"/>
                <w:szCs w:val="20"/>
              </w:rPr>
            </w:pPr>
            <w:r>
              <w:rPr>
                <w:rFonts w:cstheme="minorHAnsi"/>
                <w:sz w:val="20"/>
                <w:szCs w:val="20"/>
              </w:rPr>
              <w:t>My Read at Home Book 2 – second class (C J Fallon)</w:t>
            </w:r>
          </w:p>
          <w:p w14:paraId="3D01A8ED" w14:textId="1FE4A606" w:rsidR="00AA5DE6" w:rsidRPr="00EC6E6C" w:rsidRDefault="00BA4B0B" w:rsidP="003042CF">
            <w:pPr>
              <w:rPr>
                <w:sz w:val="20"/>
                <w:szCs w:val="20"/>
              </w:rPr>
            </w:pPr>
            <w:r>
              <w:rPr>
                <w:rFonts w:cstheme="minorHAnsi"/>
                <w:sz w:val="20"/>
                <w:szCs w:val="20"/>
              </w:rPr>
              <w:t>(Read 1 story per day and see if you can answer the questions – orally.)</w:t>
            </w:r>
          </w:p>
        </w:tc>
        <w:tc>
          <w:tcPr>
            <w:tcW w:w="1275" w:type="dxa"/>
          </w:tcPr>
          <w:p w14:paraId="2722103C" w14:textId="77777777" w:rsidR="001219CC" w:rsidRPr="006573C4" w:rsidRDefault="001219CC" w:rsidP="001219CC">
            <w:pPr>
              <w:rPr>
                <w:rFonts w:cstheme="minorHAnsi"/>
                <w:b/>
              </w:rPr>
            </w:pPr>
            <w:r w:rsidRPr="006573C4">
              <w:rPr>
                <w:rFonts w:cstheme="minorHAnsi"/>
                <w:b/>
              </w:rPr>
              <w:t>Class Novel</w:t>
            </w:r>
          </w:p>
          <w:p w14:paraId="60D59F8B" w14:textId="77777777" w:rsidR="001219CC" w:rsidRDefault="001219CC" w:rsidP="001219CC">
            <w:pPr>
              <w:rPr>
                <w:rFonts w:cstheme="minorHAnsi"/>
                <w:bCs/>
              </w:rPr>
            </w:pPr>
            <w:r>
              <w:rPr>
                <w:rFonts w:cstheme="minorHAnsi"/>
                <w:bCs/>
              </w:rPr>
              <w:t>Don’t forget Fantastic Mr Fox, or your own choice.</w:t>
            </w:r>
          </w:p>
          <w:p w14:paraId="1D35E243" w14:textId="6A8FAFC0" w:rsidR="00AA5DE6" w:rsidRPr="00EC6E6C" w:rsidRDefault="00AA5DE6" w:rsidP="00F87478">
            <w:pPr>
              <w:rPr>
                <w:sz w:val="20"/>
                <w:szCs w:val="20"/>
              </w:rPr>
            </w:pPr>
          </w:p>
        </w:tc>
        <w:tc>
          <w:tcPr>
            <w:tcW w:w="1712" w:type="dxa"/>
          </w:tcPr>
          <w:p w14:paraId="0AA3B3E8" w14:textId="77777777" w:rsidR="001219CC" w:rsidRPr="004C5A56" w:rsidRDefault="001219CC" w:rsidP="001219CC">
            <w:pPr>
              <w:rPr>
                <w:rFonts w:cstheme="minorHAnsi"/>
                <w:bCs/>
              </w:rPr>
            </w:pPr>
            <w:r w:rsidRPr="004C5A56">
              <w:rPr>
                <w:rFonts w:cstheme="minorHAnsi"/>
                <w:bCs/>
              </w:rPr>
              <w:t>Reading - DEAR</w:t>
            </w:r>
          </w:p>
          <w:p w14:paraId="3735D8A4" w14:textId="45397671" w:rsidR="00EE0A9F" w:rsidRPr="004C5A56" w:rsidRDefault="001219CC" w:rsidP="001219CC">
            <w:pPr>
              <w:rPr>
                <w:rFonts w:cstheme="minorHAnsi"/>
                <w:bCs/>
              </w:rPr>
            </w:pPr>
            <w:r w:rsidRPr="004C5A56">
              <w:rPr>
                <w:rFonts w:cstheme="minorHAnsi"/>
                <w:bCs/>
              </w:rPr>
              <w:t>(Drop Everything And Read)</w:t>
            </w:r>
          </w:p>
        </w:tc>
      </w:tr>
      <w:tr w:rsidR="004C002E" w14:paraId="6F077143" w14:textId="77777777" w:rsidTr="003042CF">
        <w:tc>
          <w:tcPr>
            <w:tcW w:w="1129" w:type="dxa"/>
            <w:vMerge/>
            <w:shd w:val="clear" w:color="auto" w:fill="BDD6EE" w:themeFill="accent1" w:themeFillTint="66"/>
          </w:tcPr>
          <w:p w14:paraId="5039ADE2" w14:textId="77777777" w:rsidR="004C002E" w:rsidRPr="004C5A56" w:rsidRDefault="004C002E" w:rsidP="006226AF">
            <w:pPr>
              <w:jc w:val="center"/>
              <w:rPr>
                <w:rFonts w:cstheme="minorHAnsi"/>
                <w:b/>
              </w:rPr>
            </w:pPr>
          </w:p>
        </w:tc>
        <w:tc>
          <w:tcPr>
            <w:tcW w:w="2268" w:type="dxa"/>
          </w:tcPr>
          <w:p w14:paraId="38C3030A" w14:textId="77777777" w:rsidR="003042CF" w:rsidRDefault="00097AE6" w:rsidP="001219CC">
            <w:pPr>
              <w:rPr>
                <w:rFonts w:cstheme="minorHAnsi"/>
              </w:rPr>
            </w:pPr>
            <w:r>
              <w:rPr>
                <w:rFonts w:cstheme="minorHAnsi"/>
                <w:b/>
                <w:bCs/>
              </w:rPr>
              <w:t xml:space="preserve">Have you logged onto Epic books? </w:t>
            </w:r>
            <w:r w:rsidRPr="00097AE6">
              <w:rPr>
                <w:rFonts w:cstheme="minorHAnsi"/>
              </w:rPr>
              <w:t>How many books have you read?</w:t>
            </w:r>
          </w:p>
          <w:p w14:paraId="4FD099A2" w14:textId="68EEA29E" w:rsidR="00097AE6" w:rsidRPr="00AE3574" w:rsidRDefault="00097AE6" w:rsidP="001219CC">
            <w:pPr>
              <w:rPr>
                <w:rFonts w:cstheme="minorHAnsi"/>
                <w:b/>
                <w:bCs/>
              </w:rPr>
            </w:pPr>
            <w:r>
              <w:rPr>
                <w:rFonts w:cstheme="minorHAnsi"/>
              </w:rPr>
              <w:t xml:space="preserve">Your parents should have received an </w:t>
            </w:r>
            <w:r>
              <w:rPr>
                <w:rFonts w:cstheme="minorHAnsi"/>
              </w:rPr>
              <w:lastRenderedPageBreak/>
              <w:t xml:space="preserve">email from Epic. If they haven’t, let me know. </w:t>
            </w:r>
          </w:p>
        </w:tc>
        <w:tc>
          <w:tcPr>
            <w:tcW w:w="1985" w:type="dxa"/>
          </w:tcPr>
          <w:p w14:paraId="10A2B039" w14:textId="519C4578" w:rsidR="004C002E" w:rsidRPr="005D3C94" w:rsidRDefault="004C002E" w:rsidP="005B4938">
            <w:pPr>
              <w:rPr>
                <w:rFonts w:cstheme="minorHAnsi"/>
                <w:sz w:val="20"/>
                <w:szCs w:val="20"/>
              </w:rPr>
            </w:pPr>
          </w:p>
        </w:tc>
        <w:tc>
          <w:tcPr>
            <w:tcW w:w="5397" w:type="dxa"/>
            <w:gridSpan w:val="3"/>
          </w:tcPr>
          <w:p w14:paraId="636D3141" w14:textId="1D4F5C62" w:rsidR="003042CF" w:rsidRPr="004C5A56" w:rsidRDefault="00097AE6" w:rsidP="001219CC">
            <w:pPr>
              <w:pStyle w:val="NoSpacing"/>
              <w:rPr>
                <w:rFonts w:cstheme="minorHAnsi"/>
                <w:bCs/>
              </w:rPr>
            </w:pPr>
            <w:r>
              <w:rPr>
                <w:noProof/>
                <w:lang w:eastAsia="en-IE"/>
              </w:rPr>
              <w:drawing>
                <wp:anchor distT="0" distB="0" distL="114300" distR="114300" simplePos="0" relativeHeight="251709440" behindDoc="1" locked="0" layoutInCell="1" allowOverlap="1" wp14:anchorId="04823C46" wp14:editId="6E266032">
                  <wp:simplePos x="0" y="0"/>
                  <wp:positionH relativeFrom="column">
                    <wp:posOffset>537210</wp:posOffset>
                  </wp:positionH>
                  <wp:positionV relativeFrom="paragraph">
                    <wp:posOffset>146050</wp:posOffset>
                  </wp:positionV>
                  <wp:extent cx="1924050" cy="838200"/>
                  <wp:effectExtent l="0" t="0" r="0" b="0"/>
                  <wp:wrapTight wrapText="bothSides">
                    <wp:wrapPolygon edited="0">
                      <wp:start x="0" y="0"/>
                      <wp:lineTo x="0" y="21109"/>
                      <wp:lineTo x="21386" y="21109"/>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4B0B" w14:paraId="77A6B6A4" w14:textId="77777777" w:rsidTr="00791E03">
        <w:tc>
          <w:tcPr>
            <w:tcW w:w="1129" w:type="dxa"/>
            <w:vMerge/>
            <w:shd w:val="clear" w:color="auto" w:fill="BDD6EE" w:themeFill="accent1" w:themeFillTint="66"/>
          </w:tcPr>
          <w:p w14:paraId="4665D9C5" w14:textId="77777777" w:rsidR="00BA4B0B" w:rsidRPr="004C5A56" w:rsidRDefault="00BA4B0B" w:rsidP="006226AF">
            <w:pPr>
              <w:jc w:val="center"/>
              <w:rPr>
                <w:rFonts w:cstheme="minorHAnsi"/>
                <w:b/>
              </w:rPr>
            </w:pPr>
          </w:p>
        </w:tc>
        <w:tc>
          <w:tcPr>
            <w:tcW w:w="2268" w:type="dxa"/>
          </w:tcPr>
          <w:p w14:paraId="127211E0" w14:textId="77777777" w:rsidR="00CF3728" w:rsidRDefault="00CF3728" w:rsidP="006226AF">
            <w:pPr>
              <w:rPr>
                <w:rFonts w:cstheme="minorHAnsi"/>
                <w:b/>
                <w:bCs/>
              </w:rPr>
            </w:pPr>
            <w:r w:rsidRPr="004C5A56">
              <w:rPr>
                <w:rFonts w:cstheme="minorHAnsi"/>
                <w:b/>
                <w:bCs/>
              </w:rPr>
              <w:t>Spelling</w:t>
            </w:r>
          </w:p>
          <w:p w14:paraId="264E9C98" w14:textId="77777777" w:rsidR="00CF3728" w:rsidRDefault="001219CC" w:rsidP="006226AF">
            <w:pPr>
              <w:rPr>
                <w:rFonts w:cstheme="minorHAnsi"/>
              </w:rPr>
            </w:pPr>
            <w:r>
              <w:rPr>
                <w:rFonts w:cstheme="minorHAnsi"/>
              </w:rPr>
              <w:t xml:space="preserve">Make your own list of </w:t>
            </w:r>
            <w:r w:rsidRPr="001219CC">
              <w:rPr>
                <w:rFonts w:cstheme="minorHAnsi"/>
                <w:b/>
              </w:rPr>
              <w:t>20 summer words</w:t>
            </w:r>
            <w:r>
              <w:rPr>
                <w:rFonts w:cstheme="minorHAnsi"/>
              </w:rPr>
              <w:t xml:space="preserve"> for example – </w:t>
            </w:r>
            <w:r w:rsidRPr="001219CC">
              <w:rPr>
                <w:rFonts w:cstheme="minorHAnsi"/>
                <w:b/>
                <w:i/>
              </w:rPr>
              <w:t>swimming</w:t>
            </w:r>
            <w:r>
              <w:rPr>
                <w:rFonts w:cstheme="minorHAnsi"/>
              </w:rPr>
              <w:t>.</w:t>
            </w:r>
          </w:p>
          <w:p w14:paraId="1D724945" w14:textId="77777777" w:rsidR="001219CC" w:rsidRDefault="001219CC" w:rsidP="006226AF">
            <w:pPr>
              <w:rPr>
                <w:rFonts w:cstheme="minorHAnsi"/>
              </w:rPr>
            </w:pPr>
            <w:r>
              <w:rPr>
                <w:rFonts w:cstheme="minorHAnsi"/>
              </w:rPr>
              <w:t>Ask an adult to help you check the spelling. Or you may use a dictionary…or Google.</w:t>
            </w:r>
          </w:p>
          <w:p w14:paraId="4C602CEA" w14:textId="0F578E57" w:rsidR="001219CC" w:rsidRPr="00CF3728" w:rsidRDefault="001219CC" w:rsidP="006226AF">
            <w:pPr>
              <w:rPr>
                <w:rFonts w:cstheme="minorHAnsi"/>
              </w:rPr>
            </w:pPr>
            <w:r>
              <w:rPr>
                <w:rFonts w:cstheme="minorHAnsi"/>
              </w:rPr>
              <w:t>Learn how to spell them.</w:t>
            </w:r>
          </w:p>
        </w:tc>
        <w:tc>
          <w:tcPr>
            <w:tcW w:w="1985" w:type="dxa"/>
          </w:tcPr>
          <w:p w14:paraId="65E0DF91" w14:textId="77777777" w:rsidR="00BA4B0B" w:rsidRDefault="00CF3728" w:rsidP="006226AF">
            <w:pPr>
              <w:rPr>
                <w:rFonts w:cstheme="minorHAnsi"/>
                <w:b/>
                <w:bCs/>
              </w:rPr>
            </w:pPr>
            <w:r w:rsidRPr="004C5A56">
              <w:rPr>
                <w:rFonts w:cstheme="minorHAnsi"/>
                <w:b/>
                <w:bCs/>
              </w:rPr>
              <w:t>Spelling</w:t>
            </w:r>
          </w:p>
          <w:p w14:paraId="20A7D863" w14:textId="5FE1886E" w:rsidR="00CF3728" w:rsidRPr="00CF3728" w:rsidRDefault="00CF3728" w:rsidP="006226AF">
            <w:pPr>
              <w:rPr>
                <w:rFonts w:cstheme="minorHAnsi"/>
              </w:rPr>
            </w:pPr>
            <w:r>
              <w:rPr>
                <w:rFonts w:cstheme="minorHAnsi"/>
              </w:rPr>
              <w:t>Same as Monday</w:t>
            </w:r>
          </w:p>
        </w:tc>
        <w:tc>
          <w:tcPr>
            <w:tcW w:w="2410" w:type="dxa"/>
          </w:tcPr>
          <w:p w14:paraId="3E681211" w14:textId="77777777" w:rsidR="00BA4B0B" w:rsidRDefault="00BA4B0B" w:rsidP="006226AF">
            <w:pPr>
              <w:rPr>
                <w:rFonts w:cstheme="minorHAnsi"/>
                <w:b/>
                <w:bCs/>
              </w:rPr>
            </w:pPr>
            <w:r w:rsidRPr="004C5A56">
              <w:rPr>
                <w:rFonts w:cstheme="minorHAnsi"/>
                <w:b/>
                <w:bCs/>
              </w:rPr>
              <w:t xml:space="preserve">Spelling </w:t>
            </w:r>
          </w:p>
          <w:p w14:paraId="62251D76" w14:textId="3989DBDC" w:rsidR="00CF3728" w:rsidRPr="004C5A56" w:rsidRDefault="00CF3728" w:rsidP="006226AF">
            <w:pPr>
              <w:rPr>
                <w:rFonts w:cstheme="minorHAnsi"/>
              </w:rPr>
            </w:pPr>
            <w:r>
              <w:rPr>
                <w:rFonts w:cstheme="minorHAnsi"/>
              </w:rPr>
              <w:t>Same as Monday</w:t>
            </w:r>
          </w:p>
        </w:tc>
        <w:tc>
          <w:tcPr>
            <w:tcW w:w="1275" w:type="dxa"/>
          </w:tcPr>
          <w:p w14:paraId="2053AF6E" w14:textId="77777777" w:rsidR="00BA4B0B" w:rsidRDefault="00BA4B0B" w:rsidP="006226AF">
            <w:pPr>
              <w:rPr>
                <w:rFonts w:cstheme="minorHAnsi"/>
              </w:rPr>
            </w:pPr>
            <w:r w:rsidRPr="004C5A56">
              <w:rPr>
                <w:rFonts w:cstheme="minorHAnsi"/>
                <w:b/>
                <w:bCs/>
              </w:rPr>
              <w:t>Spelling</w:t>
            </w:r>
            <w:r w:rsidRPr="004C5A56">
              <w:rPr>
                <w:rFonts w:cstheme="minorHAnsi"/>
              </w:rPr>
              <w:t xml:space="preserve"> </w:t>
            </w:r>
          </w:p>
          <w:p w14:paraId="44E82D5B" w14:textId="457DC522" w:rsidR="00CF3728" w:rsidRPr="004C5A56" w:rsidRDefault="00CF3728" w:rsidP="006226AF">
            <w:pPr>
              <w:rPr>
                <w:rFonts w:cstheme="minorHAnsi"/>
              </w:rPr>
            </w:pPr>
            <w:r>
              <w:rPr>
                <w:rFonts w:cstheme="minorHAnsi"/>
              </w:rPr>
              <w:t>Same as Monday</w:t>
            </w:r>
          </w:p>
        </w:tc>
        <w:tc>
          <w:tcPr>
            <w:tcW w:w="1712" w:type="dxa"/>
          </w:tcPr>
          <w:p w14:paraId="46DFB33E" w14:textId="67D23DEF" w:rsidR="00BA4B0B" w:rsidRDefault="00BA4B0B" w:rsidP="006226AF">
            <w:pPr>
              <w:rPr>
                <w:rFonts w:cstheme="minorHAnsi"/>
                <w:bCs/>
              </w:rPr>
            </w:pPr>
            <w:r>
              <w:rPr>
                <w:rFonts w:cstheme="minorHAnsi"/>
                <w:bCs/>
              </w:rPr>
              <w:t>Test</w:t>
            </w:r>
            <w:r w:rsidR="00CF3728">
              <w:rPr>
                <w:rFonts w:cstheme="minorHAnsi"/>
                <w:bCs/>
              </w:rPr>
              <w:t xml:space="preserve"> yourself</w:t>
            </w:r>
          </w:p>
          <w:p w14:paraId="1A20CEB5" w14:textId="7E8BC2DC" w:rsidR="00DF20B5" w:rsidRPr="004C5A56" w:rsidRDefault="00DF20B5" w:rsidP="00CF3728">
            <w:pPr>
              <w:rPr>
                <w:rFonts w:cstheme="minorHAnsi"/>
                <w:bCs/>
              </w:rPr>
            </w:pPr>
          </w:p>
        </w:tc>
      </w:tr>
      <w:tr w:rsidR="00BA4B0B" w14:paraId="4E7DB8B3" w14:textId="77777777" w:rsidTr="00791E03">
        <w:tc>
          <w:tcPr>
            <w:tcW w:w="1129" w:type="dxa"/>
            <w:vMerge/>
            <w:shd w:val="clear" w:color="auto" w:fill="BDD6EE" w:themeFill="accent1" w:themeFillTint="66"/>
          </w:tcPr>
          <w:p w14:paraId="51B996F5" w14:textId="77777777" w:rsidR="00BA4B0B" w:rsidRPr="004C5A56" w:rsidRDefault="00BA4B0B" w:rsidP="006226AF">
            <w:pPr>
              <w:jc w:val="center"/>
              <w:rPr>
                <w:rFonts w:cstheme="minorHAnsi"/>
                <w:b/>
              </w:rPr>
            </w:pPr>
          </w:p>
        </w:tc>
        <w:tc>
          <w:tcPr>
            <w:tcW w:w="2268" w:type="dxa"/>
          </w:tcPr>
          <w:p w14:paraId="57E105B3" w14:textId="77777777" w:rsidR="00BA4B0B" w:rsidRPr="004C5A56" w:rsidRDefault="00BA4B0B" w:rsidP="006226AF">
            <w:pPr>
              <w:rPr>
                <w:rFonts w:cstheme="minorHAnsi"/>
                <w:b/>
                <w:bCs/>
              </w:rPr>
            </w:pPr>
          </w:p>
        </w:tc>
        <w:tc>
          <w:tcPr>
            <w:tcW w:w="1985" w:type="dxa"/>
          </w:tcPr>
          <w:p w14:paraId="3B1835CF" w14:textId="46447BAD" w:rsidR="00BA4B0B" w:rsidRPr="004C5A56" w:rsidRDefault="00BA4B0B" w:rsidP="006226AF">
            <w:pPr>
              <w:rPr>
                <w:rFonts w:cstheme="minorHAnsi"/>
              </w:rPr>
            </w:pPr>
          </w:p>
        </w:tc>
        <w:tc>
          <w:tcPr>
            <w:tcW w:w="2410" w:type="dxa"/>
          </w:tcPr>
          <w:p w14:paraId="4C498366" w14:textId="77777777" w:rsidR="005B4938" w:rsidRDefault="005B4938" w:rsidP="005B4938">
            <w:pPr>
              <w:rPr>
                <w:rFonts w:cstheme="minorHAnsi"/>
                <w:b/>
                <w:bCs/>
              </w:rPr>
            </w:pPr>
            <w:r w:rsidRPr="004C5A56">
              <w:rPr>
                <w:rFonts w:cstheme="minorHAnsi"/>
                <w:b/>
                <w:bCs/>
              </w:rPr>
              <w:t>Handwriting</w:t>
            </w:r>
          </w:p>
          <w:p w14:paraId="2AD50D28" w14:textId="3CB2E04D" w:rsidR="00BA4B0B" w:rsidRPr="004C5A56" w:rsidRDefault="005B4938" w:rsidP="005B4938">
            <w:pPr>
              <w:rPr>
                <w:rFonts w:cstheme="minorHAnsi"/>
              </w:rPr>
            </w:pPr>
            <w:r w:rsidRPr="004C5A56">
              <w:rPr>
                <w:rFonts w:cstheme="minorHAnsi"/>
                <w:b/>
                <w:bCs/>
              </w:rPr>
              <w:t xml:space="preserve"> - </w:t>
            </w:r>
            <w:r w:rsidRPr="004C5A56">
              <w:rPr>
                <w:rFonts w:cstheme="minorHAnsi"/>
              </w:rPr>
              <w:t xml:space="preserve">Page </w:t>
            </w:r>
            <w:r>
              <w:rPr>
                <w:rFonts w:cstheme="minorHAnsi"/>
              </w:rPr>
              <w:t>6</w:t>
            </w:r>
            <w:r w:rsidR="00D6519F">
              <w:rPr>
                <w:rFonts w:cstheme="minorHAnsi"/>
              </w:rPr>
              <w:t>3</w:t>
            </w:r>
          </w:p>
        </w:tc>
        <w:tc>
          <w:tcPr>
            <w:tcW w:w="1275" w:type="dxa"/>
          </w:tcPr>
          <w:p w14:paraId="4A6691E5" w14:textId="77777777" w:rsidR="00BA4B0B" w:rsidRPr="004C5A56" w:rsidRDefault="00BA4B0B" w:rsidP="006226AF">
            <w:pPr>
              <w:rPr>
                <w:rFonts w:cstheme="minorHAnsi"/>
              </w:rPr>
            </w:pPr>
          </w:p>
        </w:tc>
        <w:tc>
          <w:tcPr>
            <w:tcW w:w="1712" w:type="dxa"/>
          </w:tcPr>
          <w:p w14:paraId="5BF7DA47" w14:textId="2EE3E2B3" w:rsidR="00BA4B0B" w:rsidRPr="004C5A56" w:rsidRDefault="00BA4B0B" w:rsidP="006226AF">
            <w:pPr>
              <w:rPr>
                <w:rFonts w:cstheme="minorHAnsi"/>
                <w:bCs/>
              </w:rPr>
            </w:pPr>
          </w:p>
        </w:tc>
      </w:tr>
      <w:tr w:rsidR="001D493F" w14:paraId="6B3C1CF5" w14:textId="77777777" w:rsidTr="00791E03">
        <w:tc>
          <w:tcPr>
            <w:tcW w:w="1129" w:type="dxa"/>
            <w:shd w:val="clear" w:color="auto" w:fill="BDD6EE" w:themeFill="accent1" w:themeFillTint="66"/>
          </w:tcPr>
          <w:p w14:paraId="48237BE0" w14:textId="77777777" w:rsidR="001D493F" w:rsidRPr="004C5A56" w:rsidRDefault="001D493F" w:rsidP="001D493F">
            <w:pPr>
              <w:jc w:val="center"/>
              <w:rPr>
                <w:rFonts w:cstheme="minorHAnsi"/>
                <w:b/>
              </w:rPr>
            </w:pPr>
          </w:p>
        </w:tc>
        <w:tc>
          <w:tcPr>
            <w:tcW w:w="2268" w:type="dxa"/>
          </w:tcPr>
          <w:p w14:paraId="76881882" w14:textId="322F58F7" w:rsidR="001D493F" w:rsidRPr="004908E3" w:rsidRDefault="00D25A28" w:rsidP="001D493F">
            <w:pPr>
              <w:rPr>
                <w:rFonts w:cstheme="minorHAnsi"/>
                <w:b/>
                <w:bCs/>
              </w:rPr>
            </w:pPr>
            <w:r>
              <w:rPr>
                <w:noProof/>
                <w:lang w:eastAsia="en-IE"/>
              </w:rPr>
              <w:drawing>
                <wp:anchor distT="0" distB="0" distL="114300" distR="114300" simplePos="0" relativeHeight="251708416" behindDoc="1" locked="0" layoutInCell="1" allowOverlap="1" wp14:anchorId="64B6B9A4" wp14:editId="647F607B">
                  <wp:simplePos x="0" y="0"/>
                  <wp:positionH relativeFrom="column">
                    <wp:posOffset>17145</wp:posOffset>
                  </wp:positionH>
                  <wp:positionV relativeFrom="paragraph">
                    <wp:posOffset>47625</wp:posOffset>
                  </wp:positionV>
                  <wp:extent cx="1303020" cy="1875155"/>
                  <wp:effectExtent l="0" t="0" r="0" b="0"/>
                  <wp:wrapTight wrapText="bothSides">
                    <wp:wrapPolygon edited="0">
                      <wp:start x="0" y="0"/>
                      <wp:lineTo x="0" y="21285"/>
                      <wp:lineTo x="21158" y="21285"/>
                      <wp:lineTo x="211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02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14:paraId="2A43CDC0" w14:textId="5342BA77" w:rsidR="001D493F" w:rsidRDefault="001D493F" w:rsidP="001D493F">
            <w:pPr>
              <w:rPr>
                <w:rFonts w:cstheme="minorHAnsi"/>
                <w:b/>
                <w:bCs/>
              </w:rPr>
            </w:pPr>
            <w:r>
              <w:rPr>
                <w:rFonts w:cstheme="minorHAnsi"/>
                <w:b/>
                <w:bCs/>
              </w:rPr>
              <w:t xml:space="preserve">Writing </w:t>
            </w:r>
          </w:p>
          <w:p w14:paraId="41F8535A" w14:textId="22721484" w:rsidR="004463A0" w:rsidRDefault="004463A0" w:rsidP="001D493F">
            <w:pPr>
              <w:rPr>
                <w:rFonts w:cstheme="minorHAnsi"/>
              </w:rPr>
            </w:pPr>
            <w:r w:rsidRPr="004463A0">
              <w:rPr>
                <w:rFonts w:cstheme="minorHAnsi"/>
              </w:rPr>
              <w:t>Write an acrostic about summer</w:t>
            </w:r>
            <w:r w:rsidR="00D25A28">
              <w:rPr>
                <w:rFonts w:cstheme="minorHAnsi"/>
              </w:rPr>
              <w:t>time.</w:t>
            </w:r>
          </w:p>
          <w:p w14:paraId="0D89D10A" w14:textId="7B25323D" w:rsidR="00D25A28" w:rsidRDefault="00D25A28" w:rsidP="001D493F">
            <w:pPr>
              <w:rPr>
                <w:rFonts w:cstheme="minorHAnsi"/>
              </w:rPr>
            </w:pPr>
          </w:p>
          <w:p w14:paraId="5D05448C" w14:textId="14890896" w:rsidR="00D25A28" w:rsidRDefault="00D25A28" w:rsidP="001D493F">
            <w:pPr>
              <w:rPr>
                <w:rFonts w:cstheme="minorHAnsi"/>
              </w:rPr>
            </w:pPr>
            <w:r>
              <w:rPr>
                <w:rFonts w:cstheme="minorHAnsi"/>
              </w:rPr>
              <w:t xml:space="preserve">Write the letters of SUMMERTIME down the side of the page. Write a sentence starting with each letter. </w:t>
            </w:r>
            <w:r w:rsidRPr="00D25A28">
              <w:rPr>
                <w:rFonts w:cstheme="minorHAnsi"/>
                <w:b/>
                <w:bCs/>
                <w:i/>
                <w:iCs/>
              </w:rPr>
              <w:t>For example</w:t>
            </w:r>
          </w:p>
          <w:p w14:paraId="681B18F7" w14:textId="2FE258CE" w:rsidR="00D25A28" w:rsidRDefault="00D25A28" w:rsidP="001D493F">
            <w:pPr>
              <w:rPr>
                <w:rFonts w:cstheme="minorHAnsi"/>
              </w:rPr>
            </w:pPr>
            <w:r w:rsidRPr="00D25A28">
              <w:rPr>
                <w:rFonts w:cstheme="minorHAnsi"/>
                <w:b/>
                <w:bCs/>
              </w:rPr>
              <w:t>S</w:t>
            </w:r>
            <w:r>
              <w:rPr>
                <w:rFonts w:cstheme="minorHAnsi"/>
              </w:rPr>
              <w:t>andals on my tanned feet</w:t>
            </w:r>
          </w:p>
          <w:p w14:paraId="300160F6" w14:textId="0E994CE5" w:rsidR="001D493F" w:rsidRDefault="00D25A28" w:rsidP="001219CC">
            <w:pPr>
              <w:rPr>
                <w:rFonts w:cstheme="minorHAnsi"/>
              </w:rPr>
            </w:pPr>
            <w:r w:rsidRPr="00D25A28">
              <w:rPr>
                <w:rFonts w:cstheme="minorHAnsi"/>
                <w:b/>
                <w:bCs/>
              </w:rPr>
              <w:t>U</w:t>
            </w:r>
            <w:r w:rsidRPr="00D25A28">
              <w:rPr>
                <w:rFonts w:cstheme="minorHAnsi"/>
              </w:rPr>
              <w:t>nder the tree, I sit in the shade</w:t>
            </w:r>
          </w:p>
          <w:p w14:paraId="771B05D8" w14:textId="2E23AD64" w:rsidR="00D25A28" w:rsidRPr="00E74EBD" w:rsidRDefault="00D25A28" w:rsidP="001219CC">
            <w:pPr>
              <w:rPr>
                <w:rFonts w:cstheme="minorHAnsi"/>
              </w:rPr>
            </w:pPr>
          </w:p>
        </w:tc>
        <w:tc>
          <w:tcPr>
            <w:tcW w:w="2410" w:type="dxa"/>
          </w:tcPr>
          <w:p w14:paraId="4CFEE027" w14:textId="77777777" w:rsidR="001D493F" w:rsidRDefault="001D493F" w:rsidP="001D493F">
            <w:pPr>
              <w:rPr>
                <w:rFonts w:cstheme="minorHAnsi"/>
                <w:b/>
                <w:bCs/>
              </w:rPr>
            </w:pPr>
            <w:r>
              <w:rPr>
                <w:rFonts w:cstheme="minorHAnsi"/>
                <w:b/>
                <w:bCs/>
              </w:rPr>
              <w:t xml:space="preserve">Writing </w:t>
            </w:r>
          </w:p>
          <w:p w14:paraId="651A1981" w14:textId="68EA0617" w:rsidR="001D493F" w:rsidRPr="004C5A56" w:rsidRDefault="001D493F" w:rsidP="001D493F">
            <w:pPr>
              <w:rPr>
                <w:rFonts w:cstheme="minorHAnsi"/>
              </w:rPr>
            </w:pPr>
            <w:r>
              <w:rPr>
                <w:rFonts w:cstheme="minorHAnsi"/>
              </w:rPr>
              <w:t>Check your writing from yesterday.</w:t>
            </w:r>
          </w:p>
        </w:tc>
        <w:tc>
          <w:tcPr>
            <w:tcW w:w="1275" w:type="dxa"/>
          </w:tcPr>
          <w:p w14:paraId="4501E6A4" w14:textId="77777777" w:rsidR="001D493F" w:rsidRDefault="001D493F" w:rsidP="001D493F">
            <w:pPr>
              <w:rPr>
                <w:rFonts w:cstheme="minorHAnsi"/>
                <w:b/>
                <w:bCs/>
              </w:rPr>
            </w:pPr>
            <w:r>
              <w:rPr>
                <w:rFonts w:cstheme="minorHAnsi"/>
                <w:b/>
                <w:bCs/>
              </w:rPr>
              <w:t xml:space="preserve">Writing </w:t>
            </w:r>
          </w:p>
          <w:p w14:paraId="6367D9E9" w14:textId="6C968E18" w:rsidR="001D493F" w:rsidRPr="00261375" w:rsidRDefault="001D493F" w:rsidP="001219CC">
            <w:pPr>
              <w:rPr>
                <w:rFonts w:cstheme="minorHAnsi"/>
              </w:rPr>
            </w:pPr>
            <w:r>
              <w:rPr>
                <w:rFonts w:cstheme="minorHAnsi"/>
              </w:rPr>
              <w:t xml:space="preserve">Illustrate </w:t>
            </w:r>
          </w:p>
        </w:tc>
        <w:tc>
          <w:tcPr>
            <w:tcW w:w="1712" w:type="dxa"/>
          </w:tcPr>
          <w:p w14:paraId="50B92E90" w14:textId="0B548DBF" w:rsidR="00613BE3" w:rsidRPr="00261375" w:rsidRDefault="00613BE3" w:rsidP="001D493F">
            <w:pPr>
              <w:rPr>
                <w:rFonts w:cstheme="minorHAnsi"/>
              </w:rPr>
            </w:pPr>
            <w:r>
              <w:t xml:space="preserve"> </w:t>
            </w:r>
          </w:p>
        </w:tc>
      </w:tr>
      <w:tr w:rsidR="001D493F" w14:paraId="4E6A760E" w14:textId="77777777" w:rsidTr="00791E03">
        <w:trPr>
          <w:trHeight w:val="1741"/>
        </w:trPr>
        <w:tc>
          <w:tcPr>
            <w:tcW w:w="1129" w:type="dxa"/>
            <w:vMerge w:val="restart"/>
            <w:shd w:val="clear" w:color="auto" w:fill="92D050"/>
          </w:tcPr>
          <w:p w14:paraId="7C2FCA40" w14:textId="77777777" w:rsidR="001D493F" w:rsidRPr="004C5A56" w:rsidRDefault="001D493F" w:rsidP="001D493F">
            <w:pPr>
              <w:jc w:val="center"/>
              <w:rPr>
                <w:rFonts w:cstheme="minorHAnsi"/>
                <w:b/>
              </w:rPr>
            </w:pPr>
            <w:r w:rsidRPr="004C5A56">
              <w:rPr>
                <w:rFonts w:cstheme="minorHAnsi"/>
                <w:b/>
              </w:rPr>
              <w:t>Gaeilge</w:t>
            </w:r>
          </w:p>
        </w:tc>
        <w:tc>
          <w:tcPr>
            <w:tcW w:w="2268" w:type="dxa"/>
          </w:tcPr>
          <w:p w14:paraId="5F62343C" w14:textId="6B3F006E" w:rsidR="001D493F" w:rsidRDefault="001D493F" w:rsidP="001D493F">
            <w:pPr>
              <w:rPr>
                <w:rFonts w:cstheme="minorHAnsi"/>
              </w:rPr>
            </w:pPr>
            <w:r w:rsidRPr="004C5A56">
              <w:rPr>
                <w:rFonts w:cstheme="minorHAnsi"/>
                <w:b/>
                <w:bCs/>
              </w:rPr>
              <w:t>Abair Liom D</w:t>
            </w:r>
            <w:r w:rsidR="001219CC">
              <w:rPr>
                <w:rFonts w:cstheme="minorHAnsi"/>
              </w:rPr>
              <w:t xml:space="preserve"> Unit 30 –Le foghlaim 2  142</w:t>
            </w:r>
            <w:r>
              <w:rPr>
                <w:rFonts w:cstheme="minorHAnsi"/>
              </w:rPr>
              <w:t xml:space="preserve">. </w:t>
            </w:r>
          </w:p>
          <w:p w14:paraId="5A33D620" w14:textId="77777777" w:rsidR="001D493F" w:rsidRDefault="001D493F" w:rsidP="001D493F">
            <w:pPr>
              <w:rPr>
                <w:rFonts w:cstheme="minorHAnsi"/>
              </w:rPr>
            </w:pPr>
          </w:p>
          <w:p w14:paraId="0D13F31D" w14:textId="7FEEFACF" w:rsidR="001D493F" w:rsidRDefault="001219CC" w:rsidP="001D493F">
            <w:pPr>
              <w:rPr>
                <w:rFonts w:cstheme="minorHAnsi"/>
              </w:rPr>
            </w:pPr>
            <w:r>
              <w:rPr>
                <w:rFonts w:cstheme="minorHAnsi"/>
              </w:rPr>
              <w:t xml:space="preserve">Look at the example. </w:t>
            </w:r>
          </w:p>
          <w:p w14:paraId="0E18C51F" w14:textId="1DD70BA4" w:rsidR="001219CC" w:rsidRDefault="001219CC" w:rsidP="001D493F">
            <w:pPr>
              <w:rPr>
                <w:rFonts w:cstheme="minorHAnsi"/>
              </w:rPr>
            </w:pPr>
            <w:r>
              <w:rPr>
                <w:rFonts w:cstheme="minorHAnsi"/>
              </w:rPr>
              <w:t xml:space="preserve">Make your own sentences. </w:t>
            </w:r>
          </w:p>
          <w:p w14:paraId="5DE64B86" w14:textId="6AFC0DB3" w:rsidR="001219CC" w:rsidRDefault="001219CC" w:rsidP="001D493F">
            <w:pPr>
              <w:rPr>
                <w:rFonts w:cstheme="minorHAnsi"/>
              </w:rPr>
            </w:pPr>
            <w:r>
              <w:rPr>
                <w:rFonts w:cstheme="minorHAnsi"/>
              </w:rPr>
              <w:t>Write 5 of them at the bottom of the page.</w:t>
            </w:r>
          </w:p>
          <w:p w14:paraId="471B303E" w14:textId="6D86728F" w:rsidR="001D493F" w:rsidRPr="00A2360E" w:rsidRDefault="001D493F" w:rsidP="001D493F">
            <w:pPr>
              <w:pStyle w:val="NoSpacing"/>
              <w:rPr>
                <w:rFonts w:cstheme="minorHAnsi"/>
                <w:i/>
                <w:iCs/>
              </w:rPr>
            </w:pPr>
          </w:p>
        </w:tc>
        <w:tc>
          <w:tcPr>
            <w:tcW w:w="1985" w:type="dxa"/>
          </w:tcPr>
          <w:p w14:paraId="13DC139D" w14:textId="22803608" w:rsidR="001D493F" w:rsidRDefault="001D493F" w:rsidP="001D493F">
            <w:pPr>
              <w:rPr>
                <w:rFonts w:cstheme="minorHAnsi"/>
              </w:rPr>
            </w:pPr>
            <w:r w:rsidRPr="004C5A56">
              <w:rPr>
                <w:rFonts w:cstheme="minorHAnsi"/>
                <w:b/>
                <w:bCs/>
              </w:rPr>
              <w:t>Abair Liom D</w:t>
            </w:r>
            <w:r w:rsidR="00974AB0">
              <w:rPr>
                <w:rFonts w:cstheme="minorHAnsi"/>
              </w:rPr>
              <w:t xml:space="preserve"> Unit 30 –Le foghlaim2</w:t>
            </w:r>
            <w:r>
              <w:rPr>
                <w:rFonts w:cstheme="minorHAnsi"/>
              </w:rPr>
              <w:t xml:space="preserve">1  </w:t>
            </w:r>
            <w:r w:rsidR="00974AB0">
              <w:rPr>
                <w:rFonts w:cstheme="minorHAnsi"/>
              </w:rPr>
              <w:t>143</w:t>
            </w:r>
          </w:p>
          <w:p w14:paraId="5A7C6635" w14:textId="23788280" w:rsidR="00974AB0" w:rsidRDefault="00974AB0" w:rsidP="001D493F">
            <w:pPr>
              <w:rPr>
                <w:rFonts w:cstheme="minorHAnsi"/>
              </w:rPr>
            </w:pPr>
          </w:p>
          <w:p w14:paraId="613340D7" w14:textId="087ABF97" w:rsidR="00974AB0" w:rsidRDefault="00974AB0" w:rsidP="001D493F">
            <w:pPr>
              <w:rPr>
                <w:rFonts w:cstheme="minorHAnsi"/>
              </w:rPr>
            </w:pPr>
            <w:r>
              <w:rPr>
                <w:rFonts w:cstheme="minorHAnsi"/>
              </w:rPr>
              <w:t xml:space="preserve">Find the differences in the pictures. </w:t>
            </w:r>
          </w:p>
          <w:p w14:paraId="2D9E3B19" w14:textId="4EA09B26" w:rsidR="001D493F" w:rsidRPr="00A2360E" w:rsidRDefault="001D493F" w:rsidP="001D493F">
            <w:pPr>
              <w:pStyle w:val="NoSpacing"/>
              <w:rPr>
                <w:rFonts w:cstheme="minorHAnsi"/>
                <w:b/>
                <w:bCs/>
                <w:sz w:val="20"/>
                <w:szCs w:val="20"/>
              </w:rPr>
            </w:pPr>
          </w:p>
        </w:tc>
        <w:tc>
          <w:tcPr>
            <w:tcW w:w="2410" w:type="dxa"/>
          </w:tcPr>
          <w:p w14:paraId="557AD722" w14:textId="67DF65A5" w:rsidR="001D493F" w:rsidRDefault="001D493F" w:rsidP="001D493F">
            <w:pPr>
              <w:rPr>
                <w:rFonts w:cstheme="minorHAnsi"/>
              </w:rPr>
            </w:pPr>
            <w:r w:rsidRPr="004C5A56">
              <w:rPr>
                <w:rFonts w:cstheme="minorHAnsi"/>
                <w:b/>
                <w:bCs/>
              </w:rPr>
              <w:t>Abair Liom D</w:t>
            </w:r>
            <w:r w:rsidR="00974AB0">
              <w:rPr>
                <w:rFonts w:cstheme="minorHAnsi"/>
              </w:rPr>
              <w:t xml:space="preserve"> Unit 30 –Le foghlaim 2  143</w:t>
            </w:r>
          </w:p>
          <w:p w14:paraId="53D2DA14" w14:textId="77777777" w:rsidR="001D493F" w:rsidRDefault="001D493F" w:rsidP="001D493F">
            <w:pPr>
              <w:rPr>
                <w:rFonts w:cstheme="minorHAnsi"/>
              </w:rPr>
            </w:pPr>
          </w:p>
          <w:p w14:paraId="5C555343" w14:textId="76AF0384" w:rsidR="001D493F" w:rsidRDefault="00974AB0" w:rsidP="001D493F">
            <w:pPr>
              <w:rPr>
                <w:rFonts w:cstheme="minorHAnsi"/>
              </w:rPr>
            </w:pPr>
            <w:r>
              <w:rPr>
                <w:rFonts w:cstheme="minorHAnsi"/>
              </w:rPr>
              <w:t xml:space="preserve">Answer the questions. </w:t>
            </w:r>
            <w:r w:rsidRPr="00D10A11">
              <w:rPr>
                <w:rFonts w:cstheme="minorHAnsi"/>
                <w:b/>
                <w:i/>
              </w:rPr>
              <w:t>Are these items in the pictures?</w:t>
            </w:r>
          </w:p>
          <w:p w14:paraId="55AA8783" w14:textId="77777777" w:rsidR="00974AB0" w:rsidRDefault="00974AB0" w:rsidP="001D493F">
            <w:pPr>
              <w:rPr>
                <w:rFonts w:cstheme="minorHAnsi"/>
              </w:rPr>
            </w:pPr>
            <w:r>
              <w:rPr>
                <w:rFonts w:cstheme="minorHAnsi"/>
              </w:rPr>
              <w:t>Tá=yes</w:t>
            </w:r>
          </w:p>
          <w:p w14:paraId="2AC37013" w14:textId="77777777" w:rsidR="00974AB0" w:rsidRDefault="00974AB0" w:rsidP="001D493F">
            <w:pPr>
              <w:rPr>
                <w:rFonts w:cstheme="minorHAnsi"/>
              </w:rPr>
            </w:pPr>
            <w:r>
              <w:rPr>
                <w:rFonts w:cstheme="minorHAnsi"/>
              </w:rPr>
              <w:t>Níl = no</w:t>
            </w:r>
          </w:p>
          <w:p w14:paraId="5D038250" w14:textId="77777777" w:rsidR="00974AB0" w:rsidRDefault="00974AB0" w:rsidP="001D493F">
            <w:pPr>
              <w:rPr>
                <w:rFonts w:cstheme="minorHAnsi"/>
              </w:rPr>
            </w:pPr>
            <w:r>
              <w:rPr>
                <w:rFonts w:cstheme="minorHAnsi"/>
              </w:rPr>
              <w:t>1 liathróid = ball</w:t>
            </w:r>
          </w:p>
          <w:p w14:paraId="76B021C9" w14:textId="77777777" w:rsidR="00974AB0" w:rsidRDefault="00974AB0" w:rsidP="001D493F">
            <w:pPr>
              <w:rPr>
                <w:rFonts w:cstheme="minorHAnsi"/>
              </w:rPr>
            </w:pPr>
            <w:r>
              <w:rPr>
                <w:rFonts w:cstheme="minorHAnsi"/>
              </w:rPr>
              <w:t>2 Spéaclaí gréine = sunglasses</w:t>
            </w:r>
          </w:p>
          <w:p w14:paraId="7E0E30F2" w14:textId="77777777" w:rsidR="00974AB0" w:rsidRDefault="00974AB0" w:rsidP="001D493F">
            <w:pPr>
              <w:rPr>
                <w:rFonts w:cstheme="minorHAnsi"/>
              </w:rPr>
            </w:pPr>
            <w:r>
              <w:rPr>
                <w:rFonts w:cstheme="minorHAnsi"/>
              </w:rPr>
              <w:t>3 caisleán gainimh – sandcastle</w:t>
            </w:r>
          </w:p>
          <w:p w14:paraId="2C527D1A" w14:textId="77777777" w:rsidR="00974AB0" w:rsidRDefault="00974AB0" w:rsidP="001D493F">
            <w:pPr>
              <w:rPr>
                <w:rFonts w:cstheme="minorHAnsi"/>
              </w:rPr>
            </w:pPr>
            <w:r>
              <w:rPr>
                <w:rFonts w:cstheme="minorHAnsi"/>
              </w:rPr>
              <w:t>4 ghrian = sun</w:t>
            </w:r>
          </w:p>
          <w:p w14:paraId="3F7463C1" w14:textId="77777777" w:rsidR="00791E03" w:rsidRDefault="00974AB0" w:rsidP="001D493F">
            <w:pPr>
              <w:rPr>
                <w:rFonts w:cstheme="minorHAnsi"/>
              </w:rPr>
            </w:pPr>
            <w:r>
              <w:rPr>
                <w:rFonts w:cstheme="minorHAnsi"/>
              </w:rPr>
              <w:t xml:space="preserve">5 spád mhór </w:t>
            </w:r>
            <w:r w:rsidR="00791E03">
              <w:rPr>
                <w:rFonts w:cstheme="minorHAnsi"/>
              </w:rPr>
              <w:t>–</w:t>
            </w:r>
            <w:r>
              <w:rPr>
                <w:rFonts w:cstheme="minorHAnsi"/>
              </w:rPr>
              <w:t xml:space="preserve"> </w:t>
            </w:r>
            <w:r w:rsidR="00791E03">
              <w:rPr>
                <w:rFonts w:cstheme="minorHAnsi"/>
              </w:rPr>
              <w:t xml:space="preserve">big </w:t>
            </w:r>
          </w:p>
          <w:p w14:paraId="3E15408C" w14:textId="6E048D8F" w:rsidR="00974AB0" w:rsidRDefault="00D10A11" w:rsidP="001D493F">
            <w:pPr>
              <w:rPr>
                <w:rFonts w:cstheme="minorHAnsi"/>
              </w:rPr>
            </w:pPr>
            <w:r>
              <w:rPr>
                <w:rFonts w:cstheme="minorHAnsi"/>
              </w:rPr>
              <w:t>spade</w:t>
            </w:r>
          </w:p>
          <w:p w14:paraId="14E9CFEA" w14:textId="77777777" w:rsidR="00791E03" w:rsidRDefault="00791E03" w:rsidP="001D493F">
            <w:pPr>
              <w:rPr>
                <w:rFonts w:cstheme="minorHAnsi"/>
              </w:rPr>
            </w:pPr>
            <w:r>
              <w:rPr>
                <w:rFonts w:cstheme="minorHAnsi"/>
              </w:rPr>
              <w:t>6 Cé mhéad briosca – how many biscuits?</w:t>
            </w:r>
          </w:p>
          <w:p w14:paraId="0D5F167E" w14:textId="77777777" w:rsidR="00791E03" w:rsidRDefault="00791E03" w:rsidP="001D493F">
            <w:pPr>
              <w:rPr>
                <w:rFonts w:cstheme="minorHAnsi"/>
              </w:rPr>
            </w:pPr>
            <w:r>
              <w:rPr>
                <w:rFonts w:cstheme="minorHAnsi"/>
              </w:rPr>
              <w:t>7 athas = happy</w:t>
            </w:r>
          </w:p>
          <w:p w14:paraId="57ACE50D" w14:textId="13AC6657" w:rsidR="00791E03" w:rsidRDefault="00D10A11" w:rsidP="001D493F">
            <w:pPr>
              <w:rPr>
                <w:rFonts w:cstheme="minorHAnsi"/>
              </w:rPr>
            </w:pPr>
            <w:r>
              <w:rPr>
                <w:rFonts w:cstheme="minorHAnsi"/>
              </w:rPr>
              <w:lastRenderedPageBreak/>
              <w:t>brón</w:t>
            </w:r>
            <w:r w:rsidR="00791E03">
              <w:rPr>
                <w:rFonts w:cstheme="minorHAnsi"/>
              </w:rPr>
              <w:t xml:space="preserve"> – sad</w:t>
            </w:r>
          </w:p>
          <w:p w14:paraId="7BBF434C" w14:textId="77777777" w:rsidR="00791E03" w:rsidRDefault="00791E03" w:rsidP="001D493F">
            <w:pPr>
              <w:rPr>
                <w:rFonts w:cstheme="minorHAnsi"/>
              </w:rPr>
            </w:pPr>
            <w:r>
              <w:rPr>
                <w:rFonts w:cstheme="minorHAnsi"/>
              </w:rPr>
              <w:t>8 gruaig ghearr = short hair</w:t>
            </w:r>
          </w:p>
          <w:p w14:paraId="54543458" w14:textId="77777777" w:rsidR="00791E03" w:rsidRDefault="00791E03" w:rsidP="001D493F">
            <w:pPr>
              <w:rPr>
                <w:rFonts w:cstheme="minorHAnsi"/>
              </w:rPr>
            </w:pPr>
            <w:r>
              <w:rPr>
                <w:rFonts w:cstheme="minorHAnsi"/>
              </w:rPr>
              <w:t>9 mála faoin gcathaoir – bag under the chair</w:t>
            </w:r>
          </w:p>
          <w:p w14:paraId="7789753A" w14:textId="48687ED6" w:rsidR="00791E03" w:rsidRPr="003042CF" w:rsidRDefault="00791E03" w:rsidP="001D493F">
            <w:pPr>
              <w:rPr>
                <w:rFonts w:cstheme="minorHAnsi"/>
              </w:rPr>
            </w:pPr>
            <w:r>
              <w:rPr>
                <w:rFonts w:cstheme="minorHAnsi"/>
              </w:rPr>
              <w:t>10 ghaoth = wind</w:t>
            </w:r>
          </w:p>
        </w:tc>
        <w:tc>
          <w:tcPr>
            <w:tcW w:w="1275" w:type="dxa"/>
          </w:tcPr>
          <w:p w14:paraId="649C1E6C" w14:textId="3D9227DC" w:rsidR="001D493F" w:rsidRDefault="001D493F" w:rsidP="001D493F">
            <w:pPr>
              <w:rPr>
                <w:rFonts w:cstheme="minorHAnsi"/>
              </w:rPr>
            </w:pPr>
            <w:r w:rsidRPr="004C5A56">
              <w:rPr>
                <w:rFonts w:cstheme="minorHAnsi"/>
                <w:b/>
                <w:bCs/>
              </w:rPr>
              <w:lastRenderedPageBreak/>
              <w:t>Abair Liom D</w:t>
            </w:r>
            <w:r w:rsidRPr="004C5A56">
              <w:rPr>
                <w:rFonts w:cstheme="minorHAnsi"/>
              </w:rPr>
              <w:t xml:space="preserve"> </w:t>
            </w:r>
            <w:r w:rsidR="00D10A11">
              <w:rPr>
                <w:rFonts w:cstheme="minorHAnsi"/>
              </w:rPr>
              <w:t xml:space="preserve"> Unit 30 –Le foghlaim 2 </w:t>
            </w:r>
          </w:p>
          <w:p w14:paraId="55D63CA2" w14:textId="145B7D8F" w:rsidR="001D493F" w:rsidRPr="00A2360E" w:rsidRDefault="001D493F" w:rsidP="001D493F">
            <w:pPr>
              <w:rPr>
                <w:sz w:val="20"/>
                <w:szCs w:val="20"/>
                <w:lang w:eastAsia="en-IE"/>
              </w:rPr>
            </w:pPr>
          </w:p>
        </w:tc>
        <w:tc>
          <w:tcPr>
            <w:tcW w:w="1712" w:type="dxa"/>
          </w:tcPr>
          <w:p w14:paraId="544804BA" w14:textId="32CD23D3" w:rsidR="001D493F" w:rsidRDefault="001D493F" w:rsidP="001D493F">
            <w:pPr>
              <w:rPr>
                <w:rFonts w:cstheme="minorHAnsi"/>
              </w:rPr>
            </w:pPr>
            <w:r w:rsidRPr="004C5A56">
              <w:rPr>
                <w:rFonts w:cstheme="minorHAnsi"/>
                <w:b/>
                <w:bCs/>
              </w:rPr>
              <w:t>Abair Liom D</w:t>
            </w:r>
            <w:r w:rsidRPr="004C5A56">
              <w:rPr>
                <w:rFonts w:cstheme="minorHAnsi"/>
              </w:rPr>
              <w:t xml:space="preserve"> </w:t>
            </w:r>
          </w:p>
          <w:p w14:paraId="4F3564D7" w14:textId="1D18B596" w:rsidR="001D493F" w:rsidRPr="004C5A56" w:rsidRDefault="00D10A11" w:rsidP="001D493F">
            <w:pPr>
              <w:rPr>
                <w:rFonts w:cstheme="minorHAnsi"/>
              </w:rPr>
            </w:pPr>
            <w:r>
              <w:rPr>
                <w:rFonts w:cstheme="minorHAnsi"/>
              </w:rPr>
              <w:t xml:space="preserve">Unit 30 –Le foghlaim 2  </w:t>
            </w:r>
          </w:p>
        </w:tc>
      </w:tr>
      <w:tr w:rsidR="001D493F" w14:paraId="6D99424C" w14:textId="77777777" w:rsidTr="003042CF">
        <w:tc>
          <w:tcPr>
            <w:tcW w:w="1129" w:type="dxa"/>
            <w:vMerge/>
            <w:shd w:val="clear" w:color="auto" w:fill="92D050"/>
          </w:tcPr>
          <w:p w14:paraId="28037742" w14:textId="77777777" w:rsidR="001D493F" w:rsidRPr="004C5A56" w:rsidRDefault="001D493F" w:rsidP="001D493F">
            <w:pPr>
              <w:jc w:val="center"/>
              <w:rPr>
                <w:rFonts w:cstheme="minorHAnsi"/>
                <w:b/>
              </w:rPr>
            </w:pPr>
          </w:p>
        </w:tc>
        <w:tc>
          <w:tcPr>
            <w:tcW w:w="9650" w:type="dxa"/>
            <w:gridSpan w:val="5"/>
          </w:tcPr>
          <w:p w14:paraId="63346F28" w14:textId="1BBE784C" w:rsidR="001D493F" w:rsidRPr="00C60545" w:rsidRDefault="001D493F" w:rsidP="00C60545">
            <w:pPr>
              <w:pStyle w:val="NoSpacing"/>
              <w:rPr>
                <w:sz w:val="18"/>
                <w:szCs w:val="18"/>
                <w:lang w:eastAsia="en-IE"/>
              </w:rPr>
            </w:pPr>
          </w:p>
        </w:tc>
      </w:tr>
      <w:tr w:rsidR="001D493F" w14:paraId="1D284244" w14:textId="77777777" w:rsidTr="003042CF">
        <w:tc>
          <w:tcPr>
            <w:tcW w:w="1129" w:type="dxa"/>
            <w:vMerge/>
            <w:shd w:val="clear" w:color="auto" w:fill="92D050"/>
          </w:tcPr>
          <w:p w14:paraId="6AAD7C23" w14:textId="77777777" w:rsidR="001D493F" w:rsidRPr="004C5A56" w:rsidRDefault="001D493F" w:rsidP="001D493F">
            <w:pPr>
              <w:jc w:val="center"/>
              <w:rPr>
                <w:rFonts w:cstheme="minorHAnsi"/>
                <w:b/>
              </w:rPr>
            </w:pPr>
          </w:p>
        </w:tc>
        <w:tc>
          <w:tcPr>
            <w:tcW w:w="4253" w:type="dxa"/>
            <w:gridSpan w:val="2"/>
          </w:tcPr>
          <w:p w14:paraId="000653B6" w14:textId="77777777" w:rsidR="001D493F" w:rsidRPr="00C60545" w:rsidRDefault="001D493F" w:rsidP="001D493F">
            <w:pPr>
              <w:pStyle w:val="NoSpacing"/>
              <w:rPr>
                <w:rFonts w:cstheme="minorHAnsi"/>
                <w:b/>
                <w:bCs/>
                <w:sz w:val="16"/>
                <w:szCs w:val="16"/>
              </w:rPr>
            </w:pPr>
          </w:p>
        </w:tc>
        <w:tc>
          <w:tcPr>
            <w:tcW w:w="3685" w:type="dxa"/>
            <w:gridSpan w:val="2"/>
          </w:tcPr>
          <w:p w14:paraId="05EE4C9C" w14:textId="2AD25C4D" w:rsidR="001D493F" w:rsidRPr="00C60545" w:rsidRDefault="001D493F" w:rsidP="001D493F">
            <w:pPr>
              <w:pStyle w:val="NoSpacing"/>
              <w:rPr>
                <w:rFonts w:cstheme="minorHAnsi"/>
                <w:b/>
                <w:bCs/>
                <w:sz w:val="16"/>
                <w:szCs w:val="16"/>
              </w:rPr>
            </w:pPr>
          </w:p>
        </w:tc>
        <w:tc>
          <w:tcPr>
            <w:tcW w:w="1712" w:type="dxa"/>
          </w:tcPr>
          <w:p w14:paraId="21FDB57D" w14:textId="67C8876F" w:rsidR="001D493F" w:rsidRPr="00C60545" w:rsidRDefault="001D493F" w:rsidP="001D493F">
            <w:pPr>
              <w:pStyle w:val="NoSpacing"/>
              <w:rPr>
                <w:rFonts w:cstheme="minorHAnsi"/>
                <w:b/>
                <w:bCs/>
                <w:sz w:val="16"/>
                <w:szCs w:val="16"/>
              </w:rPr>
            </w:pPr>
          </w:p>
        </w:tc>
      </w:tr>
      <w:tr w:rsidR="001D493F" w14:paraId="49720A02" w14:textId="77777777" w:rsidTr="00791E03">
        <w:tc>
          <w:tcPr>
            <w:tcW w:w="1129" w:type="dxa"/>
            <w:vMerge/>
            <w:shd w:val="clear" w:color="auto" w:fill="92D050"/>
          </w:tcPr>
          <w:p w14:paraId="107FE744" w14:textId="77777777" w:rsidR="001D493F" w:rsidRPr="004C5A56" w:rsidRDefault="001D493F" w:rsidP="001D493F">
            <w:pPr>
              <w:jc w:val="center"/>
              <w:rPr>
                <w:rFonts w:cstheme="minorHAnsi"/>
                <w:b/>
              </w:rPr>
            </w:pPr>
          </w:p>
        </w:tc>
        <w:tc>
          <w:tcPr>
            <w:tcW w:w="2268" w:type="dxa"/>
          </w:tcPr>
          <w:p w14:paraId="4749A179" w14:textId="3397085D" w:rsidR="001D493F" w:rsidRDefault="001D493F" w:rsidP="001D493F">
            <w:pPr>
              <w:rPr>
                <w:rFonts w:cstheme="minorHAnsi"/>
                <w:b/>
                <w:bCs/>
              </w:rPr>
            </w:pPr>
            <w:r>
              <w:rPr>
                <w:rFonts w:cstheme="minorHAnsi"/>
                <w:b/>
                <w:bCs/>
              </w:rPr>
              <w:t>**Optional**</w:t>
            </w:r>
          </w:p>
          <w:p w14:paraId="4DD4AF2F" w14:textId="7E0CACAF" w:rsidR="001D493F" w:rsidRDefault="001D493F" w:rsidP="001D493F">
            <w:pPr>
              <w:rPr>
                <w:rFonts w:cstheme="minorHAnsi"/>
                <w:b/>
                <w:bCs/>
              </w:rPr>
            </w:pPr>
            <w:r>
              <w:rPr>
                <w:rFonts w:cstheme="minorHAnsi"/>
                <w:b/>
                <w:bCs/>
              </w:rPr>
              <w:t>Reading/Leitheoireacht</w:t>
            </w:r>
          </w:p>
          <w:p w14:paraId="735178F6" w14:textId="77777777" w:rsidR="001D493F" w:rsidRPr="003B4EE5" w:rsidRDefault="001D493F" w:rsidP="001D493F">
            <w:pPr>
              <w:rPr>
                <w:rFonts w:cstheme="minorHAnsi"/>
                <w:i/>
                <w:iCs/>
                <w:u w:val="single"/>
              </w:rPr>
            </w:pPr>
            <w:r w:rsidRPr="003B4EE5">
              <w:rPr>
                <w:rFonts w:cstheme="minorHAnsi"/>
                <w:i/>
                <w:iCs/>
                <w:u w:val="single"/>
              </w:rPr>
              <w:t>C J Fallon</w:t>
            </w:r>
          </w:p>
          <w:p w14:paraId="179A5BDF" w14:textId="77777777" w:rsidR="001D493F" w:rsidRPr="003B4EE5" w:rsidRDefault="001D493F" w:rsidP="001D493F">
            <w:pPr>
              <w:rPr>
                <w:rFonts w:cstheme="minorHAnsi"/>
                <w:i/>
                <w:iCs/>
                <w:u w:val="single"/>
              </w:rPr>
            </w:pPr>
            <w:r w:rsidRPr="003B4EE5">
              <w:rPr>
                <w:rFonts w:cstheme="minorHAnsi"/>
                <w:i/>
                <w:iCs/>
                <w:u w:val="single"/>
              </w:rPr>
              <w:t>Léigh sa Bhaile Leabhar B</w:t>
            </w:r>
          </w:p>
          <w:p w14:paraId="17C34013" w14:textId="77777777" w:rsidR="001D493F" w:rsidRPr="001D493F" w:rsidRDefault="001D493F" w:rsidP="001D493F">
            <w:pPr>
              <w:rPr>
                <w:rFonts w:cstheme="minorHAnsi"/>
                <w:b/>
                <w:bCs/>
                <w:sz w:val="16"/>
                <w:szCs w:val="16"/>
              </w:rPr>
            </w:pPr>
          </w:p>
          <w:p w14:paraId="387DC603" w14:textId="77777777" w:rsidR="001D493F" w:rsidRDefault="001D493F" w:rsidP="001D493F">
            <w:pPr>
              <w:rPr>
                <w:rFonts w:cstheme="minorHAnsi"/>
                <w:b/>
                <w:bCs/>
              </w:rPr>
            </w:pPr>
            <w:r w:rsidRPr="003B4EE5">
              <w:rPr>
                <w:rFonts w:cstheme="minorHAnsi"/>
                <w:b/>
                <w:bCs/>
              </w:rPr>
              <w:t>Online Book</w:t>
            </w:r>
          </w:p>
          <w:p w14:paraId="4C2221E7" w14:textId="77777777" w:rsidR="001D493F" w:rsidRPr="001D493F" w:rsidRDefault="001D493F" w:rsidP="001D493F">
            <w:pPr>
              <w:rPr>
                <w:rFonts w:cstheme="minorHAnsi"/>
                <w:b/>
                <w:bCs/>
                <w:sz w:val="16"/>
                <w:szCs w:val="16"/>
              </w:rPr>
            </w:pPr>
          </w:p>
          <w:p w14:paraId="15D7DFAA" w14:textId="254F1213" w:rsidR="001D493F" w:rsidRPr="004C5A56" w:rsidRDefault="001D493F" w:rsidP="001D493F">
            <w:pPr>
              <w:rPr>
                <w:rFonts w:cstheme="minorHAnsi"/>
                <w:b/>
                <w:bCs/>
              </w:rPr>
            </w:pPr>
            <w:r w:rsidRPr="003B4EE5">
              <w:rPr>
                <w:rFonts w:cstheme="minorHAnsi"/>
                <w:b/>
                <w:bCs/>
              </w:rPr>
              <w:t xml:space="preserve">Léigh sa Bhaile B - Rian/Lch </w:t>
            </w:r>
            <w:r w:rsidR="00C60545">
              <w:rPr>
                <w:rFonts w:cstheme="minorHAnsi"/>
                <w:b/>
                <w:bCs/>
              </w:rPr>
              <w:t>5</w:t>
            </w:r>
            <w:r>
              <w:rPr>
                <w:rFonts w:cstheme="minorHAnsi"/>
                <w:b/>
                <w:bCs/>
              </w:rPr>
              <w:t xml:space="preserve"> – </w:t>
            </w:r>
            <w:r w:rsidRPr="003B4EE5">
              <w:rPr>
                <w:rFonts w:cstheme="minorHAnsi"/>
              </w:rPr>
              <w:t>there is also an audio file so you can listen to the story.</w:t>
            </w:r>
          </w:p>
        </w:tc>
        <w:tc>
          <w:tcPr>
            <w:tcW w:w="1985" w:type="dxa"/>
          </w:tcPr>
          <w:p w14:paraId="15AC4CEF" w14:textId="4972CBA5" w:rsidR="001D493F" w:rsidRPr="004C5A56" w:rsidRDefault="001D493F" w:rsidP="001D493F">
            <w:pPr>
              <w:rPr>
                <w:rFonts w:cstheme="minorHAnsi"/>
                <w:b/>
                <w:bCs/>
              </w:rPr>
            </w:pPr>
          </w:p>
        </w:tc>
        <w:tc>
          <w:tcPr>
            <w:tcW w:w="2410" w:type="dxa"/>
          </w:tcPr>
          <w:p w14:paraId="49CA7BBE" w14:textId="4E6B1E58" w:rsidR="001D493F" w:rsidRDefault="001D493F" w:rsidP="001D493F">
            <w:pPr>
              <w:rPr>
                <w:rFonts w:cstheme="minorHAnsi"/>
                <w:b/>
                <w:bCs/>
              </w:rPr>
            </w:pPr>
            <w:r>
              <w:rPr>
                <w:rFonts w:cstheme="minorHAnsi"/>
                <w:b/>
                <w:bCs/>
              </w:rPr>
              <w:t>**Optional**</w:t>
            </w:r>
          </w:p>
          <w:p w14:paraId="7B1F782F" w14:textId="1FA64C51" w:rsidR="001D493F" w:rsidRDefault="001D493F" w:rsidP="001D493F">
            <w:pPr>
              <w:rPr>
                <w:rFonts w:cstheme="minorHAnsi"/>
                <w:b/>
                <w:bCs/>
              </w:rPr>
            </w:pPr>
            <w:r>
              <w:rPr>
                <w:rFonts w:cstheme="minorHAnsi"/>
                <w:b/>
                <w:bCs/>
              </w:rPr>
              <w:t>Reading/Leitheoireacht</w:t>
            </w:r>
          </w:p>
          <w:p w14:paraId="01528CF4" w14:textId="77777777" w:rsidR="001D493F" w:rsidRPr="003B4EE5" w:rsidRDefault="001D493F" w:rsidP="001D493F">
            <w:pPr>
              <w:rPr>
                <w:rFonts w:cstheme="minorHAnsi"/>
                <w:i/>
                <w:iCs/>
                <w:u w:val="single"/>
              </w:rPr>
            </w:pPr>
            <w:r w:rsidRPr="003B4EE5">
              <w:rPr>
                <w:rFonts w:cstheme="minorHAnsi"/>
                <w:i/>
                <w:iCs/>
                <w:u w:val="single"/>
              </w:rPr>
              <w:t>C J Fallon</w:t>
            </w:r>
          </w:p>
          <w:p w14:paraId="56F61314" w14:textId="77777777" w:rsidR="001D493F" w:rsidRPr="003B4EE5" w:rsidRDefault="001D493F" w:rsidP="001D493F">
            <w:pPr>
              <w:rPr>
                <w:rFonts w:cstheme="minorHAnsi"/>
                <w:i/>
                <w:iCs/>
                <w:u w:val="single"/>
              </w:rPr>
            </w:pPr>
            <w:r w:rsidRPr="003B4EE5">
              <w:rPr>
                <w:rFonts w:cstheme="minorHAnsi"/>
                <w:i/>
                <w:iCs/>
                <w:u w:val="single"/>
              </w:rPr>
              <w:t>Léigh sa Bhaile Leabhar B</w:t>
            </w:r>
          </w:p>
          <w:p w14:paraId="3946C713" w14:textId="77777777" w:rsidR="001D493F" w:rsidRPr="001D493F" w:rsidRDefault="001D493F" w:rsidP="001D493F">
            <w:pPr>
              <w:rPr>
                <w:rFonts w:cstheme="minorHAnsi"/>
                <w:b/>
                <w:bCs/>
                <w:sz w:val="16"/>
                <w:szCs w:val="16"/>
              </w:rPr>
            </w:pPr>
          </w:p>
          <w:p w14:paraId="6B4FFCEA" w14:textId="77777777" w:rsidR="001D493F" w:rsidRDefault="001D493F" w:rsidP="001D493F">
            <w:pPr>
              <w:rPr>
                <w:rFonts w:cstheme="minorHAnsi"/>
                <w:b/>
                <w:bCs/>
              </w:rPr>
            </w:pPr>
            <w:r w:rsidRPr="003B4EE5">
              <w:rPr>
                <w:rFonts w:cstheme="minorHAnsi"/>
                <w:b/>
                <w:bCs/>
              </w:rPr>
              <w:t>Online Book</w:t>
            </w:r>
          </w:p>
          <w:p w14:paraId="76A6951D" w14:textId="77777777" w:rsidR="001D493F" w:rsidRPr="001D493F" w:rsidRDefault="001D493F" w:rsidP="001D493F">
            <w:pPr>
              <w:rPr>
                <w:rFonts w:cstheme="minorHAnsi"/>
                <w:b/>
                <w:bCs/>
                <w:sz w:val="16"/>
                <w:szCs w:val="16"/>
              </w:rPr>
            </w:pPr>
          </w:p>
          <w:p w14:paraId="6FB38054" w14:textId="4237088F" w:rsidR="001D493F" w:rsidRDefault="001D493F" w:rsidP="001D493F">
            <w:pPr>
              <w:rPr>
                <w:rFonts w:cstheme="minorHAnsi"/>
                <w:b/>
                <w:bCs/>
              </w:rPr>
            </w:pPr>
            <w:r w:rsidRPr="003B4EE5">
              <w:rPr>
                <w:rFonts w:cstheme="minorHAnsi"/>
                <w:b/>
                <w:bCs/>
              </w:rPr>
              <w:t xml:space="preserve">Léigh sa Bhaile B - Rian/Lch </w:t>
            </w:r>
            <w:r w:rsidR="00C60545">
              <w:rPr>
                <w:rFonts w:cstheme="minorHAnsi"/>
                <w:b/>
                <w:bCs/>
              </w:rPr>
              <w:t>6</w:t>
            </w:r>
            <w:r>
              <w:rPr>
                <w:rFonts w:cstheme="minorHAnsi"/>
                <w:b/>
                <w:bCs/>
              </w:rPr>
              <w:t xml:space="preserve"> – </w:t>
            </w:r>
          </w:p>
          <w:p w14:paraId="0E102DF1" w14:textId="544F0E06" w:rsidR="001D493F" w:rsidRPr="00C77189" w:rsidRDefault="001D493F" w:rsidP="001D493F">
            <w:pPr>
              <w:rPr>
                <w:rFonts w:cstheme="minorHAnsi"/>
                <w:b/>
                <w:bCs/>
                <w:sz w:val="20"/>
                <w:szCs w:val="20"/>
              </w:rPr>
            </w:pPr>
            <w:r w:rsidRPr="00C77189">
              <w:rPr>
                <w:rFonts w:cstheme="minorHAnsi"/>
                <w:sz w:val="20"/>
                <w:szCs w:val="20"/>
              </w:rPr>
              <w:t>there is also an audio file so you can listen to the story.</w:t>
            </w:r>
          </w:p>
        </w:tc>
        <w:tc>
          <w:tcPr>
            <w:tcW w:w="1275" w:type="dxa"/>
          </w:tcPr>
          <w:p w14:paraId="1DBF241C" w14:textId="15C67FBF" w:rsidR="001D493F" w:rsidRPr="003B4EE5" w:rsidRDefault="001D493F" w:rsidP="001D493F">
            <w:pPr>
              <w:rPr>
                <w:rFonts w:cstheme="minorHAnsi"/>
              </w:rPr>
            </w:pPr>
          </w:p>
        </w:tc>
        <w:tc>
          <w:tcPr>
            <w:tcW w:w="1712" w:type="dxa"/>
          </w:tcPr>
          <w:p w14:paraId="48D90A6E" w14:textId="55C9A223" w:rsidR="001D493F" w:rsidRPr="004C5A56" w:rsidRDefault="001D493F" w:rsidP="001D493F">
            <w:pPr>
              <w:rPr>
                <w:rFonts w:cstheme="minorHAnsi"/>
                <w:b/>
                <w:bCs/>
              </w:rPr>
            </w:pPr>
          </w:p>
        </w:tc>
      </w:tr>
      <w:tr w:rsidR="001D493F" w14:paraId="634D5298" w14:textId="77777777" w:rsidTr="00791E03">
        <w:tc>
          <w:tcPr>
            <w:tcW w:w="1129" w:type="dxa"/>
            <w:vMerge/>
            <w:shd w:val="clear" w:color="auto" w:fill="92D050"/>
          </w:tcPr>
          <w:p w14:paraId="653FCAC7" w14:textId="77777777" w:rsidR="001D493F" w:rsidRPr="004C5A56" w:rsidRDefault="001D493F" w:rsidP="001D493F">
            <w:pPr>
              <w:jc w:val="center"/>
              <w:rPr>
                <w:rFonts w:cstheme="minorHAnsi"/>
                <w:b/>
              </w:rPr>
            </w:pPr>
          </w:p>
        </w:tc>
        <w:tc>
          <w:tcPr>
            <w:tcW w:w="2268" w:type="dxa"/>
          </w:tcPr>
          <w:p w14:paraId="5B53305F" w14:textId="72FF1EDC" w:rsidR="001D493F" w:rsidRPr="004C5A56" w:rsidRDefault="001D493F" w:rsidP="001D493F">
            <w:pPr>
              <w:rPr>
                <w:rFonts w:cstheme="minorHAnsi"/>
              </w:rPr>
            </w:pPr>
          </w:p>
        </w:tc>
        <w:tc>
          <w:tcPr>
            <w:tcW w:w="1985" w:type="dxa"/>
          </w:tcPr>
          <w:p w14:paraId="2173A4EC" w14:textId="29491032" w:rsidR="001D493F" w:rsidRPr="004C5A56" w:rsidRDefault="001D493F" w:rsidP="001D493F">
            <w:pPr>
              <w:rPr>
                <w:rFonts w:cstheme="minorHAnsi"/>
              </w:rPr>
            </w:pPr>
          </w:p>
        </w:tc>
        <w:tc>
          <w:tcPr>
            <w:tcW w:w="2410" w:type="dxa"/>
          </w:tcPr>
          <w:p w14:paraId="6C8AC79A" w14:textId="046CBF75" w:rsidR="001D493F" w:rsidRPr="004C5A56" w:rsidRDefault="001D493F" w:rsidP="001D493F">
            <w:pPr>
              <w:rPr>
                <w:rFonts w:cstheme="minorHAnsi"/>
              </w:rPr>
            </w:pPr>
          </w:p>
        </w:tc>
        <w:tc>
          <w:tcPr>
            <w:tcW w:w="1275" w:type="dxa"/>
          </w:tcPr>
          <w:p w14:paraId="23183EEE" w14:textId="26B838EE" w:rsidR="001D493F" w:rsidRPr="004C5A56" w:rsidRDefault="001D493F" w:rsidP="001D493F">
            <w:pPr>
              <w:rPr>
                <w:rFonts w:cstheme="minorHAnsi"/>
              </w:rPr>
            </w:pPr>
          </w:p>
        </w:tc>
        <w:tc>
          <w:tcPr>
            <w:tcW w:w="1712" w:type="dxa"/>
          </w:tcPr>
          <w:p w14:paraId="7432FE29" w14:textId="105C4F8B" w:rsidR="001D493F" w:rsidRPr="004C5A56" w:rsidRDefault="001D493F" w:rsidP="001D493F">
            <w:pPr>
              <w:rPr>
                <w:rFonts w:cstheme="minorHAnsi"/>
              </w:rPr>
            </w:pPr>
          </w:p>
        </w:tc>
      </w:tr>
      <w:tr w:rsidR="001D493F" w14:paraId="61435A56" w14:textId="77777777" w:rsidTr="00791E03">
        <w:tc>
          <w:tcPr>
            <w:tcW w:w="1129" w:type="dxa"/>
            <w:vMerge w:val="restart"/>
            <w:shd w:val="clear" w:color="auto" w:fill="F7CAAC" w:themeFill="accent2" w:themeFillTint="66"/>
          </w:tcPr>
          <w:p w14:paraId="28667A0C" w14:textId="77777777" w:rsidR="001D493F" w:rsidRPr="004C5A56" w:rsidRDefault="001D493F" w:rsidP="001D493F">
            <w:pPr>
              <w:jc w:val="center"/>
              <w:rPr>
                <w:rFonts w:cstheme="minorHAnsi"/>
                <w:b/>
              </w:rPr>
            </w:pPr>
            <w:r w:rsidRPr="004C5A56">
              <w:rPr>
                <w:rFonts w:cstheme="minorHAnsi"/>
                <w:b/>
              </w:rPr>
              <w:t>Maths</w:t>
            </w:r>
          </w:p>
        </w:tc>
        <w:tc>
          <w:tcPr>
            <w:tcW w:w="2268" w:type="dxa"/>
          </w:tcPr>
          <w:p w14:paraId="4F77D54F" w14:textId="579353E5" w:rsidR="001D493F" w:rsidRDefault="001D493F" w:rsidP="001D493F">
            <w:pPr>
              <w:rPr>
                <w:rFonts w:cstheme="minorHAnsi"/>
                <w:u w:val="single"/>
              </w:rPr>
            </w:pPr>
            <w:r w:rsidRPr="00DC459B">
              <w:rPr>
                <w:rFonts w:cstheme="minorHAnsi"/>
                <w:b/>
                <w:bCs/>
              </w:rPr>
              <w:t>Busy at Maths 2 –</w:t>
            </w:r>
            <w:r w:rsidRPr="004C5A56">
              <w:rPr>
                <w:rFonts w:cstheme="minorHAnsi"/>
              </w:rPr>
              <w:t xml:space="preserve"> </w:t>
            </w:r>
            <w:r w:rsidRPr="003A5E9E">
              <w:rPr>
                <w:rFonts w:cstheme="minorHAnsi"/>
                <w:u w:val="single"/>
              </w:rPr>
              <w:t xml:space="preserve">Page </w:t>
            </w:r>
            <w:r w:rsidR="00C60545">
              <w:rPr>
                <w:rFonts w:cstheme="minorHAnsi"/>
                <w:u w:val="single"/>
              </w:rPr>
              <w:t>163 – Classroom trail .</w:t>
            </w:r>
          </w:p>
          <w:p w14:paraId="4A064C43" w14:textId="4113ABE6" w:rsidR="00C60545" w:rsidRPr="00C60545" w:rsidRDefault="00C60545" w:rsidP="001D493F">
            <w:pPr>
              <w:rPr>
                <w:rFonts w:cstheme="minorHAnsi"/>
              </w:rPr>
            </w:pPr>
            <w:r>
              <w:rPr>
                <w:rFonts w:cstheme="minorHAnsi"/>
              </w:rPr>
              <w:t xml:space="preserve">Every time you are asked a question about classroom – think of a room in your home. </w:t>
            </w:r>
          </w:p>
          <w:p w14:paraId="433F2060" w14:textId="77777777" w:rsidR="001D493F" w:rsidRDefault="001D493F" w:rsidP="001D493F">
            <w:pPr>
              <w:rPr>
                <w:rFonts w:cstheme="minorHAnsi"/>
              </w:rPr>
            </w:pPr>
          </w:p>
          <w:p w14:paraId="0DD53D3C" w14:textId="5862D606" w:rsidR="001D493F" w:rsidRDefault="00C60545" w:rsidP="001D493F">
            <w:pPr>
              <w:rPr>
                <w:rFonts w:cstheme="minorHAnsi"/>
              </w:rPr>
            </w:pPr>
            <w:r w:rsidRPr="00C60545">
              <w:rPr>
                <w:rFonts w:cstheme="minorHAnsi"/>
              </w:rPr>
              <w:t>Weblink - Activity 163A - Page 163</w:t>
            </w:r>
          </w:p>
          <w:p w14:paraId="62B99672" w14:textId="1A407F36" w:rsidR="00C60545" w:rsidRDefault="00C60545" w:rsidP="001D493F">
            <w:pPr>
              <w:rPr>
                <w:rFonts w:cstheme="minorHAnsi"/>
              </w:rPr>
            </w:pPr>
          </w:p>
          <w:p w14:paraId="3933C84C" w14:textId="666BE8A9" w:rsidR="001D493F" w:rsidRPr="004C5A56" w:rsidRDefault="001D493F" w:rsidP="00C60545">
            <w:pPr>
              <w:rPr>
                <w:rFonts w:cstheme="minorHAnsi"/>
              </w:rPr>
            </w:pPr>
          </w:p>
        </w:tc>
        <w:tc>
          <w:tcPr>
            <w:tcW w:w="1985" w:type="dxa"/>
          </w:tcPr>
          <w:p w14:paraId="082C41F6" w14:textId="39F82970" w:rsidR="001D493F" w:rsidRDefault="001D493F" w:rsidP="001D493F">
            <w:pPr>
              <w:rPr>
                <w:rFonts w:cstheme="minorHAnsi"/>
                <w:u w:val="single"/>
              </w:rPr>
            </w:pPr>
            <w:r w:rsidRPr="00DC459B">
              <w:rPr>
                <w:rFonts w:cstheme="minorHAnsi"/>
                <w:b/>
                <w:bCs/>
              </w:rPr>
              <w:t>Busy at Maths 2 –</w:t>
            </w:r>
            <w:r w:rsidRPr="004C5A56">
              <w:rPr>
                <w:rFonts w:cstheme="minorHAnsi"/>
              </w:rPr>
              <w:t xml:space="preserve"> </w:t>
            </w:r>
            <w:r w:rsidRPr="003A5E9E">
              <w:rPr>
                <w:rFonts w:cstheme="minorHAnsi"/>
                <w:u w:val="single"/>
              </w:rPr>
              <w:t xml:space="preserve">Page </w:t>
            </w:r>
            <w:r w:rsidR="00C60545">
              <w:rPr>
                <w:rFonts w:cstheme="minorHAnsi"/>
                <w:u w:val="single"/>
              </w:rPr>
              <w:t>164 – A quick look back 10.</w:t>
            </w:r>
          </w:p>
          <w:p w14:paraId="7A6D074A" w14:textId="77777777" w:rsidR="001D493F" w:rsidRDefault="001D493F" w:rsidP="001D493F">
            <w:pPr>
              <w:rPr>
                <w:rFonts w:cstheme="minorHAnsi"/>
              </w:rPr>
            </w:pPr>
          </w:p>
          <w:p w14:paraId="5732D069" w14:textId="7B2AD342" w:rsidR="001D493F" w:rsidRDefault="00C60545" w:rsidP="001D493F">
            <w:pPr>
              <w:rPr>
                <w:rFonts w:cstheme="minorHAnsi"/>
              </w:rPr>
            </w:pPr>
            <w:r w:rsidRPr="00C60545">
              <w:rPr>
                <w:rFonts w:cstheme="minorHAnsi"/>
              </w:rPr>
              <w:t>Weblink - Activity 164A - Page 164</w:t>
            </w:r>
          </w:p>
          <w:p w14:paraId="496B19D0" w14:textId="4BBD104E" w:rsidR="001D493F" w:rsidRPr="004C5A56" w:rsidRDefault="001D493F" w:rsidP="00C60545">
            <w:pPr>
              <w:rPr>
                <w:rFonts w:cstheme="minorHAnsi"/>
              </w:rPr>
            </w:pPr>
          </w:p>
        </w:tc>
        <w:tc>
          <w:tcPr>
            <w:tcW w:w="2410" w:type="dxa"/>
          </w:tcPr>
          <w:p w14:paraId="2CCA2139" w14:textId="631FADEB" w:rsidR="00C60545" w:rsidRDefault="001D493F" w:rsidP="00C60545">
            <w:pPr>
              <w:rPr>
                <w:rFonts w:cstheme="minorHAnsi"/>
                <w:b/>
                <w:bCs/>
              </w:rPr>
            </w:pPr>
            <w:r w:rsidRPr="00DC459B">
              <w:rPr>
                <w:rFonts w:cstheme="minorHAnsi"/>
                <w:b/>
                <w:bCs/>
              </w:rPr>
              <w:t xml:space="preserve">Busy at Maths 2 </w:t>
            </w:r>
          </w:p>
          <w:p w14:paraId="51600901" w14:textId="4608DB8B" w:rsidR="00C60545" w:rsidRDefault="00C60545" w:rsidP="00C60545">
            <w:pPr>
              <w:rPr>
                <w:rFonts w:cstheme="minorHAnsi"/>
                <w:b/>
                <w:bCs/>
              </w:rPr>
            </w:pPr>
          </w:p>
          <w:p w14:paraId="5CDB4700" w14:textId="1A21F94C" w:rsidR="00C60545" w:rsidRDefault="00C60545" w:rsidP="00C60545">
            <w:pPr>
              <w:rPr>
                <w:rFonts w:cstheme="minorHAnsi"/>
                <w:bCs/>
              </w:rPr>
            </w:pPr>
            <w:r w:rsidRPr="00C60545">
              <w:rPr>
                <w:rFonts w:cstheme="minorHAnsi"/>
                <w:bCs/>
              </w:rPr>
              <w:t xml:space="preserve">Finish any pages that weren’t finished. </w:t>
            </w:r>
          </w:p>
          <w:p w14:paraId="24659C32" w14:textId="3D17DE21" w:rsidR="005D511C" w:rsidRDefault="005D511C" w:rsidP="00C60545">
            <w:pPr>
              <w:rPr>
                <w:rFonts w:cstheme="minorHAnsi"/>
                <w:bCs/>
              </w:rPr>
            </w:pPr>
          </w:p>
          <w:p w14:paraId="57B1617E" w14:textId="48BE0A04" w:rsidR="005D511C" w:rsidRPr="005D511C" w:rsidRDefault="005D511C" w:rsidP="00C60545">
            <w:pPr>
              <w:rPr>
                <w:rFonts w:cstheme="minorHAnsi"/>
                <w:b/>
                <w:bCs/>
              </w:rPr>
            </w:pPr>
            <w:r w:rsidRPr="005D511C">
              <w:rPr>
                <w:rFonts w:cstheme="minorHAnsi"/>
                <w:b/>
                <w:bCs/>
              </w:rPr>
              <w:t>Brain  Teasers</w:t>
            </w:r>
          </w:p>
          <w:p w14:paraId="3D9306D5" w14:textId="6E76A058" w:rsidR="005D511C" w:rsidRPr="00C60545" w:rsidRDefault="005D511C" w:rsidP="00C60545">
            <w:pPr>
              <w:rPr>
                <w:rFonts w:cstheme="minorHAnsi"/>
              </w:rPr>
            </w:pPr>
            <w:r>
              <w:rPr>
                <w:rFonts w:cstheme="minorHAnsi"/>
                <w:bCs/>
              </w:rPr>
              <w:t>Check that you finished all the pages.</w:t>
            </w:r>
          </w:p>
          <w:p w14:paraId="3B836368" w14:textId="4D930583" w:rsidR="001D493F" w:rsidRPr="004C5A56" w:rsidRDefault="001D493F" w:rsidP="001D493F">
            <w:pPr>
              <w:rPr>
                <w:rFonts w:cstheme="minorHAnsi"/>
              </w:rPr>
            </w:pPr>
          </w:p>
        </w:tc>
        <w:tc>
          <w:tcPr>
            <w:tcW w:w="1275" w:type="dxa"/>
          </w:tcPr>
          <w:p w14:paraId="725BD081" w14:textId="77777777" w:rsidR="001D493F" w:rsidRDefault="001D493F" w:rsidP="00C60545">
            <w:pPr>
              <w:rPr>
                <w:rFonts w:cstheme="minorHAnsi"/>
              </w:rPr>
            </w:pPr>
            <w:r w:rsidRPr="00DC459B">
              <w:rPr>
                <w:rFonts w:cstheme="minorHAnsi"/>
                <w:b/>
                <w:bCs/>
              </w:rPr>
              <w:t>Busy at Maths 2</w:t>
            </w:r>
            <w:r w:rsidRPr="004C5A56">
              <w:rPr>
                <w:rFonts w:cstheme="minorHAnsi"/>
              </w:rPr>
              <w:t xml:space="preserve"> –</w:t>
            </w:r>
          </w:p>
          <w:p w14:paraId="35C38C50" w14:textId="77777777" w:rsidR="00C60545" w:rsidRDefault="00C60545" w:rsidP="00C60545">
            <w:pPr>
              <w:rPr>
                <w:rFonts w:cstheme="minorHAnsi"/>
                <w:bCs/>
              </w:rPr>
            </w:pPr>
          </w:p>
          <w:p w14:paraId="1140AA65" w14:textId="0E74E6B6" w:rsidR="00C60545" w:rsidRPr="00C60545" w:rsidRDefault="00C60545" w:rsidP="00C60545">
            <w:pPr>
              <w:rPr>
                <w:rFonts w:cstheme="minorHAnsi"/>
              </w:rPr>
            </w:pPr>
            <w:r w:rsidRPr="00C60545">
              <w:rPr>
                <w:rFonts w:cstheme="minorHAnsi"/>
                <w:bCs/>
              </w:rPr>
              <w:t xml:space="preserve">Finish any pages that weren’t finished. </w:t>
            </w:r>
          </w:p>
          <w:p w14:paraId="234A16B0" w14:textId="0AC994BD" w:rsidR="00C60545" w:rsidRPr="004C5A56" w:rsidRDefault="00C60545" w:rsidP="00C60545">
            <w:pPr>
              <w:rPr>
                <w:rFonts w:cstheme="minorHAnsi"/>
              </w:rPr>
            </w:pPr>
          </w:p>
        </w:tc>
        <w:tc>
          <w:tcPr>
            <w:tcW w:w="1712" w:type="dxa"/>
          </w:tcPr>
          <w:p w14:paraId="429D0891" w14:textId="77777777" w:rsidR="001D493F" w:rsidRDefault="001D493F" w:rsidP="001D493F">
            <w:pPr>
              <w:pStyle w:val="NoSpacing"/>
            </w:pPr>
            <w:r>
              <w:t>**Optional**</w:t>
            </w:r>
          </w:p>
          <w:p w14:paraId="6BF18CA6" w14:textId="68DEB39A" w:rsidR="001D493F" w:rsidRDefault="001D493F" w:rsidP="001D493F">
            <w:pPr>
              <w:pStyle w:val="NoSpacing"/>
            </w:pPr>
            <w:r>
              <w:t>C J Fallon website.</w:t>
            </w:r>
          </w:p>
          <w:p w14:paraId="1EEF26F1" w14:textId="77777777" w:rsidR="001D493F" w:rsidRDefault="001D493F" w:rsidP="001D493F">
            <w:pPr>
              <w:pStyle w:val="NoSpacing"/>
            </w:pPr>
          </w:p>
          <w:p w14:paraId="3762F93E" w14:textId="02C86C61" w:rsidR="001D493F" w:rsidRPr="00C14F5D" w:rsidRDefault="001D493F" w:rsidP="001D493F">
            <w:pPr>
              <w:pStyle w:val="NoSpacing"/>
              <w:rPr>
                <w:rFonts w:ascii="Univers" w:hAnsi="Univers" w:cstheme="majorBidi"/>
                <w:color w:val="FFFFFF"/>
              </w:rPr>
            </w:pPr>
            <w:r w:rsidRPr="000E3CB1">
              <w:t>Master Your Maths 2</w:t>
            </w:r>
            <w:r w:rsidR="00C60545">
              <w:t xml:space="preserve"> – Week 30</w:t>
            </w:r>
            <w:r>
              <w:t xml:space="preserve"> Test</w:t>
            </w:r>
          </w:p>
          <w:p w14:paraId="4B5D56D3" w14:textId="043CE1A9" w:rsidR="001D493F" w:rsidRDefault="00C60545" w:rsidP="001D493F">
            <w:pPr>
              <w:pStyle w:val="NoSpacing"/>
            </w:pPr>
            <w:r>
              <w:t>– page 95</w:t>
            </w:r>
          </w:p>
          <w:p w14:paraId="275616CE" w14:textId="77777777" w:rsidR="001D493F" w:rsidRDefault="001D493F" w:rsidP="001D493F">
            <w:pPr>
              <w:pStyle w:val="NoSpacing"/>
            </w:pPr>
          </w:p>
          <w:p w14:paraId="0C84E49F" w14:textId="1A62D5BC" w:rsidR="001D493F" w:rsidRPr="004C5A56" w:rsidRDefault="001D493F" w:rsidP="001D493F">
            <w:pPr>
              <w:pStyle w:val="NoSpacing"/>
            </w:pPr>
            <w:r>
              <w:t>There is an answer booklet available on the same website.</w:t>
            </w:r>
          </w:p>
        </w:tc>
      </w:tr>
      <w:tr w:rsidR="001D493F" w14:paraId="4E8BC3F0" w14:textId="77777777" w:rsidTr="00791E03">
        <w:tc>
          <w:tcPr>
            <w:tcW w:w="1129" w:type="dxa"/>
            <w:vMerge/>
            <w:shd w:val="clear" w:color="auto" w:fill="F7CAAC" w:themeFill="accent2" w:themeFillTint="66"/>
          </w:tcPr>
          <w:p w14:paraId="6FED8662" w14:textId="77777777" w:rsidR="001D493F" w:rsidRPr="004C5A56" w:rsidRDefault="001D493F" w:rsidP="001D493F">
            <w:pPr>
              <w:jc w:val="center"/>
              <w:rPr>
                <w:rFonts w:cstheme="minorHAnsi"/>
                <w:b/>
              </w:rPr>
            </w:pPr>
          </w:p>
        </w:tc>
        <w:tc>
          <w:tcPr>
            <w:tcW w:w="2268" w:type="dxa"/>
          </w:tcPr>
          <w:p w14:paraId="0BEE723A" w14:textId="77391043" w:rsidR="001D493F" w:rsidRDefault="001D493F" w:rsidP="001D493F">
            <w:pPr>
              <w:rPr>
                <w:rFonts w:cstheme="minorHAnsi"/>
                <w:bCs/>
              </w:rPr>
            </w:pPr>
            <w:r w:rsidRPr="004C5A56">
              <w:rPr>
                <w:rFonts w:cstheme="minorHAnsi"/>
                <w:b/>
              </w:rPr>
              <w:t>Tables</w:t>
            </w:r>
            <w:r w:rsidRPr="001C2100">
              <w:rPr>
                <w:rFonts w:cstheme="minorHAnsi"/>
                <w:bCs/>
              </w:rPr>
              <w:t xml:space="preserve"> Revise Subtraction -</w:t>
            </w:r>
            <w:r w:rsidR="004A7E9F">
              <w:rPr>
                <w:rFonts w:cstheme="minorHAnsi"/>
                <w:bCs/>
              </w:rPr>
              <w:t>7</w:t>
            </w:r>
            <w:r>
              <w:rPr>
                <w:rFonts w:cstheme="minorHAnsi"/>
                <w:bCs/>
              </w:rPr>
              <w:t>.</w:t>
            </w:r>
          </w:p>
          <w:p w14:paraId="55A0CC99" w14:textId="315DDEB5" w:rsidR="001D493F" w:rsidRPr="00464EC2" w:rsidRDefault="001D493F" w:rsidP="001D493F">
            <w:pPr>
              <w:rPr>
                <w:rFonts w:cstheme="minorHAnsi"/>
                <w:bCs/>
                <w:sz w:val="20"/>
                <w:szCs w:val="20"/>
              </w:rPr>
            </w:pPr>
            <w:r w:rsidRPr="00464EC2">
              <w:rPr>
                <w:rFonts w:cstheme="minorHAnsi"/>
                <w:bCs/>
                <w:sz w:val="20"/>
                <w:szCs w:val="20"/>
              </w:rPr>
              <w:t xml:space="preserve">Start at </w:t>
            </w:r>
            <w:r w:rsidR="004A7E9F">
              <w:rPr>
                <w:rFonts w:cstheme="minorHAnsi"/>
                <w:bCs/>
                <w:sz w:val="20"/>
                <w:szCs w:val="20"/>
              </w:rPr>
              <w:t>99</w:t>
            </w:r>
            <w:r w:rsidRPr="00464EC2">
              <w:rPr>
                <w:rFonts w:cstheme="minorHAnsi"/>
                <w:bCs/>
                <w:sz w:val="20"/>
                <w:szCs w:val="20"/>
              </w:rPr>
              <w:t>, subtract</w:t>
            </w:r>
            <w:r w:rsidR="004A7E9F">
              <w:rPr>
                <w:rFonts w:cstheme="minorHAnsi"/>
                <w:bCs/>
                <w:sz w:val="20"/>
                <w:szCs w:val="20"/>
              </w:rPr>
              <w:t xml:space="preserve"> 7</w:t>
            </w:r>
            <w:r w:rsidRPr="00464EC2">
              <w:rPr>
                <w:rFonts w:cstheme="minorHAnsi"/>
                <w:bCs/>
                <w:sz w:val="20"/>
                <w:szCs w:val="20"/>
              </w:rPr>
              <w:t>, keep going, until you reach 0 or near 0</w:t>
            </w:r>
          </w:p>
          <w:p w14:paraId="10A01DF2" w14:textId="77777777" w:rsidR="001D493F" w:rsidRDefault="001D493F" w:rsidP="001D493F">
            <w:pPr>
              <w:rPr>
                <w:rFonts w:cstheme="minorHAnsi"/>
                <w:bCs/>
              </w:rPr>
            </w:pPr>
          </w:p>
          <w:p w14:paraId="69A97F7D" w14:textId="77777777" w:rsidR="001D493F" w:rsidRDefault="001D493F" w:rsidP="001D493F">
            <w:pPr>
              <w:rPr>
                <w:rFonts w:cstheme="minorHAnsi"/>
                <w:bCs/>
              </w:rPr>
            </w:pPr>
          </w:p>
          <w:p w14:paraId="268CCF8E" w14:textId="77777777" w:rsidR="001D493F" w:rsidRPr="00AE3574" w:rsidRDefault="001D493F" w:rsidP="001D493F">
            <w:pPr>
              <w:rPr>
                <w:rFonts w:cstheme="minorHAnsi"/>
                <w:b/>
              </w:rPr>
            </w:pPr>
          </w:p>
        </w:tc>
        <w:tc>
          <w:tcPr>
            <w:tcW w:w="1985" w:type="dxa"/>
          </w:tcPr>
          <w:p w14:paraId="4F1AE92F" w14:textId="51191B0D" w:rsidR="001D493F" w:rsidRDefault="001D493F" w:rsidP="001D493F">
            <w:pPr>
              <w:rPr>
                <w:rFonts w:cstheme="minorHAnsi"/>
                <w:bCs/>
              </w:rPr>
            </w:pPr>
            <w:r w:rsidRPr="004C5A56">
              <w:rPr>
                <w:rFonts w:cstheme="minorHAnsi"/>
                <w:b/>
              </w:rPr>
              <w:t>Tables</w:t>
            </w:r>
            <w:r w:rsidRPr="001C2100">
              <w:rPr>
                <w:rFonts w:cstheme="minorHAnsi"/>
                <w:bCs/>
              </w:rPr>
              <w:t xml:space="preserve"> Revise Subtraction -</w:t>
            </w:r>
            <w:r w:rsidR="004A7E9F">
              <w:rPr>
                <w:rFonts w:cstheme="minorHAnsi"/>
                <w:bCs/>
              </w:rPr>
              <w:t>7</w:t>
            </w:r>
            <w:r>
              <w:rPr>
                <w:rFonts w:cstheme="minorHAnsi"/>
                <w:bCs/>
              </w:rPr>
              <w:t>.</w:t>
            </w:r>
          </w:p>
          <w:p w14:paraId="56707D06" w14:textId="782FBCE2" w:rsidR="001D493F" w:rsidRPr="00464EC2" w:rsidRDefault="001D493F" w:rsidP="001D493F">
            <w:pPr>
              <w:rPr>
                <w:rFonts w:cstheme="minorHAnsi"/>
                <w:bCs/>
                <w:sz w:val="20"/>
                <w:szCs w:val="20"/>
              </w:rPr>
            </w:pPr>
            <w:r w:rsidRPr="00464EC2">
              <w:rPr>
                <w:rFonts w:cstheme="minorHAnsi"/>
                <w:bCs/>
                <w:sz w:val="20"/>
                <w:szCs w:val="20"/>
              </w:rPr>
              <w:t xml:space="preserve">Start at </w:t>
            </w:r>
            <w:r>
              <w:rPr>
                <w:rFonts w:cstheme="minorHAnsi"/>
                <w:bCs/>
                <w:sz w:val="20"/>
                <w:szCs w:val="20"/>
              </w:rPr>
              <w:t>100</w:t>
            </w:r>
            <w:r w:rsidRPr="00464EC2">
              <w:rPr>
                <w:rFonts w:cstheme="minorHAnsi"/>
                <w:bCs/>
                <w:sz w:val="20"/>
                <w:szCs w:val="20"/>
              </w:rPr>
              <w:t>, subtract</w:t>
            </w:r>
            <w:r w:rsidR="004A7E9F">
              <w:rPr>
                <w:rFonts w:cstheme="minorHAnsi"/>
                <w:bCs/>
                <w:sz w:val="20"/>
                <w:szCs w:val="20"/>
              </w:rPr>
              <w:t xml:space="preserve"> 7</w:t>
            </w:r>
            <w:r w:rsidRPr="00464EC2">
              <w:rPr>
                <w:rFonts w:cstheme="minorHAnsi"/>
                <w:bCs/>
                <w:sz w:val="20"/>
                <w:szCs w:val="20"/>
              </w:rPr>
              <w:t>, keep going, until you reach 0 or near 0</w:t>
            </w:r>
          </w:p>
          <w:p w14:paraId="6CBE35B5" w14:textId="77777777" w:rsidR="001D493F" w:rsidRPr="00AE3574" w:rsidRDefault="001D493F" w:rsidP="001D493F">
            <w:pPr>
              <w:rPr>
                <w:rFonts w:cstheme="minorHAnsi"/>
                <w:b/>
              </w:rPr>
            </w:pPr>
          </w:p>
        </w:tc>
        <w:tc>
          <w:tcPr>
            <w:tcW w:w="2410" w:type="dxa"/>
          </w:tcPr>
          <w:p w14:paraId="291E8B5D" w14:textId="5A38E8CF" w:rsidR="001D493F" w:rsidRDefault="001D493F" w:rsidP="001D493F">
            <w:pPr>
              <w:rPr>
                <w:rFonts w:cstheme="minorHAnsi"/>
                <w:bCs/>
              </w:rPr>
            </w:pPr>
            <w:r w:rsidRPr="004C5A56">
              <w:rPr>
                <w:rFonts w:cstheme="minorHAnsi"/>
                <w:b/>
              </w:rPr>
              <w:t>Tables</w:t>
            </w:r>
            <w:r w:rsidRPr="001C2100">
              <w:rPr>
                <w:rFonts w:cstheme="minorHAnsi"/>
                <w:bCs/>
              </w:rPr>
              <w:t xml:space="preserve"> Revise Subtraction -</w:t>
            </w:r>
            <w:r w:rsidR="004A7E9F">
              <w:rPr>
                <w:rFonts w:cstheme="minorHAnsi"/>
                <w:bCs/>
              </w:rPr>
              <w:t>7</w:t>
            </w:r>
            <w:r>
              <w:rPr>
                <w:rFonts w:cstheme="minorHAnsi"/>
                <w:bCs/>
              </w:rPr>
              <w:t>.</w:t>
            </w:r>
          </w:p>
          <w:p w14:paraId="4BA1F021" w14:textId="25367679" w:rsidR="001D493F" w:rsidRDefault="001D493F" w:rsidP="001D493F">
            <w:pPr>
              <w:rPr>
                <w:rFonts w:cstheme="minorHAnsi"/>
                <w:bCs/>
              </w:rPr>
            </w:pPr>
            <w:r w:rsidRPr="00464EC2">
              <w:rPr>
                <w:rFonts w:cstheme="minorHAnsi"/>
                <w:bCs/>
                <w:sz w:val="20"/>
                <w:szCs w:val="20"/>
              </w:rPr>
              <w:t>Look at 100 square in hard back copy. Close your eyes, put your finger on number, subtract</w:t>
            </w:r>
            <w:r w:rsidR="004A7E9F">
              <w:rPr>
                <w:rFonts w:cstheme="minorHAnsi"/>
                <w:bCs/>
                <w:sz w:val="20"/>
                <w:szCs w:val="20"/>
              </w:rPr>
              <w:t xml:space="preserve"> 7</w:t>
            </w:r>
          </w:p>
          <w:p w14:paraId="1E860D4A" w14:textId="77777777" w:rsidR="001D493F" w:rsidRPr="00AE3574" w:rsidRDefault="001D493F" w:rsidP="001D493F">
            <w:pPr>
              <w:rPr>
                <w:rFonts w:cstheme="minorHAnsi"/>
                <w:b/>
              </w:rPr>
            </w:pPr>
          </w:p>
        </w:tc>
        <w:tc>
          <w:tcPr>
            <w:tcW w:w="1275" w:type="dxa"/>
          </w:tcPr>
          <w:p w14:paraId="195DA43F" w14:textId="07911CA7" w:rsidR="001D493F" w:rsidRDefault="001D493F" w:rsidP="001D493F">
            <w:pPr>
              <w:rPr>
                <w:rFonts w:cstheme="minorHAnsi"/>
                <w:bCs/>
              </w:rPr>
            </w:pPr>
            <w:r w:rsidRPr="004C5A56">
              <w:rPr>
                <w:rFonts w:cstheme="minorHAnsi"/>
                <w:b/>
              </w:rPr>
              <w:t>Tables</w:t>
            </w:r>
            <w:r w:rsidRPr="001C2100">
              <w:rPr>
                <w:rFonts w:cstheme="minorHAnsi"/>
                <w:bCs/>
              </w:rPr>
              <w:t xml:space="preserve"> Revise Subtraction -</w:t>
            </w:r>
            <w:r w:rsidR="004A7E9F">
              <w:rPr>
                <w:rFonts w:cstheme="minorHAnsi"/>
                <w:bCs/>
              </w:rPr>
              <w:t>7</w:t>
            </w:r>
            <w:r>
              <w:rPr>
                <w:rFonts w:cstheme="minorHAnsi"/>
                <w:bCs/>
              </w:rPr>
              <w:t>.</w:t>
            </w:r>
          </w:p>
          <w:p w14:paraId="3872BF2F" w14:textId="6DA2925D" w:rsidR="001D493F" w:rsidRPr="00464EC2" w:rsidRDefault="001D493F" w:rsidP="001D493F">
            <w:pPr>
              <w:rPr>
                <w:rFonts w:cstheme="minorHAnsi"/>
                <w:bCs/>
                <w:sz w:val="20"/>
                <w:szCs w:val="20"/>
              </w:rPr>
            </w:pPr>
            <w:r w:rsidRPr="00464EC2">
              <w:rPr>
                <w:rFonts w:cstheme="minorHAnsi"/>
                <w:bCs/>
                <w:sz w:val="20"/>
                <w:szCs w:val="20"/>
              </w:rPr>
              <w:t xml:space="preserve">Ask a member of your family to call out a number, you subtract </w:t>
            </w:r>
            <w:r w:rsidR="004A7E9F">
              <w:rPr>
                <w:rFonts w:cstheme="minorHAnsi"/>
                <w:bCs/>
                <w:sz w:val="20"/>
                <w:szCs w:val="20"/>
              </w:rPr>
              <w:t>7</w:t>
            </w:r>
            <w:r w:rsidRPr="00464EC2">
              <w:rPr>
                <w:rFonts w:cstheme="minorHAnsi"/>
                <w:bCs/>
                <w:sz w:val="20"/>
                <w:szCs w:val="20"/>
              </w:rPr>
              <w:t xml:space="preserve"> as fast as you can.</w:t>
            </w:r>
          </w:p>
          <w:p w14:paraId="1D352ADB" w14:textId="251D2DB1" w:rsidR="001D493F" w:rsidRPr="00464EC2" w:rsidRDefault="001D493F" w:rsidP="001D493F">
            <w:pPr>
              <w:rPr>
                <w:rFonts w:cstheme="minorHAnsi"/>
                <w:bCs/>
                <w:sz w:val="20"/>
                <w:szCs w:val="20"/>
              </w:rPr>
            </w:pPr>
          </w:p>
        </w:tc>
        <w:tc>
          <w:tcPr>
            <w:tcW w:w="1712" w:type="dxa"/>
          </w:tcPr>
          <w:p w14:paraId="6780AD78" w14:textId="44BB2134" w:rsidR="001D493F" w:rsidRPr="00FA6140" w:rsidRDefault="001D493F" w:rsidP="001D493F">
            <w:pPr>
              <w:rPr>
                <w:rFonts w:cstheme="minorHAnsi"/>
                <w:b/>
              </w:rPr>
            </w:pPr>
            <w:r>
              <w:rPr>
                <w:rFonts w:cstheme="minorHAnsi"/>
                <w:b/>
              </w:rPr>
              <w:t>Tables Test</w:t>
            </w:r>
          </w:p>
        </w:tc>
      </w:tr>
      <w:tr w:rsidR="001D493F" w14:paraId="3465F871" w14:textId="77777777" w:rsidTr="00791E03">
        <w:tc>
          <w:tcPr>
            <w:tcW w:w="1129" w:type="dxa"/>
            <w:shd w:val="clear" w:color="auto" w:fill="F7CAAC" w:themeFill="accent2" w:themeFillTint="66"/>
          </w:tcPr>
          <w:p w14:paraId="62E8A4E1" w14:textId="77777777" w:rsidR="001D493F" w:rsidRPr="004C5A56" w:rsidRDefault="001D493F" w:rsidP="001D493F">
            <w:pPr>
              <w:jc w:val="center"/>
              <w:rPr>
                <w:rFonts w:cstheme="minorHAnsi"/>
                <w:b/>
              </w:rPr>
            </w:pPr>
          </w:p>
        </w:tc>
        <w:tc>
          <w:tcPr>
            <w:tcW w:w="2268" w:type="dxa"/>
          </w:tcPr>
          <w:p w14:paraId="2FD68165" w14:textId="77777777" w:rsidR="00103F94" w:rsidRDefault="00103F94" w:rsidP="00103F94">
            <w:pPr>
              <w:rPr>
                <w:rFonts w:cstheme="minorHAnsi"/>
                <w:bCs/>
              </w:rPr>
            </w:pPr>
            <w:r w:rsidRPr="00AE3574">
              <w:rPr>
                <w:rFonts w:cstheme="minorHAnsi"/>
                <w:b/>
              </w:rPr>
              <w:t>Counting</w:t>
            </w:r>
            <w:r w:rsidRPr="001C2100">
              <w:rPr>
                <w:rFonts w:cstheme="minorHAnsi"/>
                <w:bCs/>
              </w:rPr>
              <w:t xml:space="preserve"> in </w:t>
            </w:r>
            <w:r>
              <w:rPr>
                <w:rFonts w:cstheme="minorHAnsi"/>
                <w:bCs/>
              </w:rPr>
              <w:t>3</w:t>
            </w:r>
            <w:r w:rsidRPr="001C2100">
              <w:rPr>
                <w:rFonts w:cstheme="minorHAnsi"/>
                <w:bCs/>
              </w:rPr>
              <w:t xml:space="preserve">s to </w:t>
            </w:r>
            <w:r>
              <w:rPr>
                <w:rFonts w:cstheme="minorHAnsi"/>
                <w:bCs/>
              </w:rPr>
              <w:t>30</w:t>
            </w:r>
          </w:p>
          <w:p w14:paraId="532EC9CB" w14:textId="77777777" w:rsidR="00103F94" w:rsidRDefault="00103F94" w:rsidP="00103F94">
            <w:pPr>
              <w:rPr>
                <w:rFonts w:cstheme="minorHAnsi"/>
                <w:bCs/>
              </w:rPr>
            </w:pPr>
          </w:p>
          <w:p w14:paraId="4F3DD338" w14:textId="4500633D" w:rsidR="001D493F" w:rsidRPr="004C5A56" w:rsidRDefault="00103F94" w:rsidP="00103F94">
            <w:pPr>
              <w:rPr>
                <w:rFonts w:cstheme="minorHAnsi"/>
                <w:b/>
              </w:rPr>
            </w:pPr>
            <w:r>
              <w:rPr>
                <w:rFonts w:cstheme="minorHAnsi"/>
                <w:b/>
              </w:rPr>
              <w:t>3, 6, 9, 12, 15</w:t>
            </w:r>
          </w:p>
        </w:tc>
        <w:tc>
          <w:tcPr>
            <w:tcW w:w="1985" w:type="dxa"/>
          </w:tcPr>
          <w:p w14:paraId="79CBCB06" w14:textId="77777777" w:rsidR="00103F94" w:rsidRDefault="00103F94" w:rsidP="00103F94">
            <w:pPr>
              <w:rPr>
                <w:rFonts w:cstheme="minorHAnsi"/>
                <w:bCs/>
              </w:rPr>
            </w:pPr>
            <w:r w:rsidRPr="00AE3574">
              <w:rPr>
                <w:rFonts w:cstheme="minorHAnsi"/>
                <w:b/>
              </w:rPr>
              <w:t>Counting</w:t>
            </w:r>
            <w:r w:rsidRPr="001C2100">
              <w:rPr>
                <w:rFonts w:cstheme="minorHAnsi"/>
                <w:bCs/>
              </w:rPr>
              <w:t xml:space="preserve"> in </w:t>
            </w:r>
            <w:r>
              <w:rPr>
                <w:rFonts w:cstheme="minorHAnsi"/>
                <w:bCs/>
              </w:rPr>
              <w:t>3</w:t>
            </w:r>
            <w:r w:rsidRPr="001C2100">
              <w:rPr>
                <w:rFonts w:cstheme="minorHAnsi"/>
                <w:bCs/>
              </w:rPr>
              <w:t xml:space="preserve">s to </w:t>
            </w:r>
            <w:r>
              <w:rPr>
                <w:rFonts w:cstheme="minorHAnsi"/>
                <w:bCs/>
              </w:rPr>
              <w:t>3</w:t>
            </w:r>
            <w:r w:rsidRPr="001C2100">
              <w:rPr>
                <w:rFonts w:cstheme="minorHAnsi"/>
                <w:bCs/>
              </w:rPr>
              <w:t>0</w:t>
            </w:r>
          </w:p>
          <w:p w14:paraId="29B44675" w14:textId="1A3894AD" w:rsidR="00103F94" w:rsidRDefault="00103F94" w:rsidP="00103F94">
            <w:pPr>
              <w:rPr>
                <w:rFonts w:cstheme="minorHAnsi"/>
                <w:b/>
              </w:rPr>
            </w:pPr>
            <w:r>
              <w:rPr>
                <w:rFonts w:cstheme="minorHAnsi"/>
                <w:b/>
              </w:rPr>
              <w:t xml:space="preserve">3, 6, 9, 12, 15, 18, </w:t>
            </w:r>
            <w:r>
              <w:rPr>
                <w:rFonts w:cstheme="minorHAnsi"/>
                <w:b/>
              </w:rPr>
              <w:lastRenderedPageBreak/>
              <w:t>21, 24, 27, 30</w:t>
            </w:r>
          </w:p>
          <w:p w14:paraId="2CB43926" w14:textId="77777777" w:rsidR="00103F94" w:rsidRDefault="00103F94" w:rsidP="001D493F">
            <w:pPr>
              <w:rPr>
                <w:rFonts w:cstheme="minorHAnsi"/>
                <w:b/>
              </w:rPr>
            </w:pPr>
          </w:p>
          <w:p w14:paraId="651FAD6A" w14:textId="057185A6" w:rsidR="001D493F" w:rsidRPr="004C5A56" w:rsidRDefault="001D493F" w:rsidP="00103F94">
            <w:pPr>
              <w:rPr>
                <w:rFonts w:cstheme="minorHAnsi"/>
                <w:b/>
              </w:rPr>
            </w:pPr>
          </w:p>
        </w:tc>
        <w:tc>
          <w:tcPr>
            <w:tcW w:w="2410" w:type="dxa"/>
          </w:tcPr>
          <w:p w14:paraId="35EED0A5" w14:textId="77777777" w:rsidR="00103F94" w:rsidRDefault="00103F94" w:rsidP="00103F94">
            <w:pPr>
              <w:rPr>
                <w:rFonts w:cstheme="minorHAnsi"/>
                <w:bCs/>
              </w:rPr>
            </w:pPr>
            <w:r w:rsidRPr="00AE3574">
              <w:rPr>
                <w:rFonts w:cstheme="minorHAnsi"/>
                <w:b/>
              </w:rPr>
              <w:lastRenderedPageBreak/>
              <w:t>Counting</w:t>
            </w:r>
            <w:r w:rsidRPr="001C2100">
              <w:rPr>
                <w:rFonts w:cstheme="minorHAnsi"/>
                <w:bCs/>
              </w:rPr>
              <w:t xml:space="preserve"> in </w:t>
            </w:r>
            <w:r>
              <w:rPr>
                <w:rFonts w:cstheme="minorHAnsi"/>
                <w:bCs/>
              </w:rPr>
              <w:t>3</w:t>
            </w:r>
            <w:r w:rsidRPr="001C2100">
              <w:rPr>
                <w:rFonts w:cstheme="minorHAnsi"/>
                <w:bCs/>
              </w:rPr>
              <w:t xml:space="preserve">s to </w:t>
            </w:r>
            <w:r>
              <w:rPr>
                <w:rFonts w:cstheme="minorHAnsi"/>
                <w:bCs/>
              </w:rPr>
              <w:t>3</w:t>
            </w:r>
            <w:r w:rsidRPr="001C2100">
              <w:rPr>
                <w:rFonts w:cstheme="minorHAnsi"/>
                <w:bCs/>
              </w:rPr>
              <w:t>0</w:t>
            </w:r>
          </w:p>
          <w:p w14:paraId="6A8D9E09" w14:textId="77777777" w:rsidR="001D493F" w:rsidRDefault="001D493F" w:rsidP="00103F94">
            <w:pPr>
              <w:rPr>
                <w:rFonts w:cstheme="minorHAnsi"/>
                <w:b/>
              </w:rPr>
            </w:pPr>
          </w:p>
          <w:p w14:paraId="14CDC036" w14:textId="1EB90B45" w:rsidR="00103F94" w:rsidRPr="00103F94" w:rsidRDefault="00103F94" w:rsidP="00103F94">
            <w:pPr>
              <w:rPr>
                <w:rFonts w:cstheme="minorHAnsi"/>
              </w:rPr>
            </w:pPr>
            <w:r w:rsidRPr="00103F94">
              <w:rPr>
                <w:rFonts w:cstheme="minorHAnsi"/>
              </w:rPr>
              <w:t xml:space="preserve">Start at 30, count in 3s. </w:t>
            </w:r>
            <w:r w:rsidRPr="00103F94">
              <w:rPr>
                <w:rFonts w:cstheme="minorHAnsi"/>
              </w:rPr>
              <w:lastRenderedPageBreak/>
              <w:t>How far can you go?</w:t>
            </w:r>
          </w:p>
        </w:tc>
        <w:tc>
          <w:tcPr>
            <w:tcW w:w="1275" w:type="dxa"/>
          </w:tcPr>
          <w:p w14:paraId="1CF76639" w14:textId="77777777" w:rsidR="00103F94" w:rsidRDefault="00103F94" w:rsidP="00103F94">
            <w:pPr>
              <w:rPr>
                <w:rFonts w:cstheme="minorHAnsi"/>
                <w:b/>
              </w:rPr>
            </w:pPr>
            <w:r>
              <w:rPr>
                <w:rFonts w:cstheme="minorHAnsi"/>
                <w:b/>
              </w:rPr>
              <w:lastRenderedPageBreak/>
              <w:t>Can you count in 30s?</w:t>
            </w:r>
          </w:p>
          <w:p w14:paraId="5A19613D" w14:textId="77777777" w:rsidR="00103F94" w:rsidRPr="00B518B9" w:rsidRDefault="00103F94" w:rsidP="00103F94">
            <w:pPr>
              <w:rPr>
                <w:rFonts w:cstheme="minorHAnsi"/>
                <w:bCs/>
              </w:rPr>
            </w:pPr>
            <w:r w:rsidRPr="00B518B9">
              <w:rPr>
                <w:rFonts w:cstheme="minorHAnsi"/>
                <w:bCs/>
              </w:rPr>
              <w:lastRenderedPageBreak/>
              <w:t>How far can you go?</w:t>
            </w:r>
          </w:p>
          <w:p w14:paraId="07F9FC21" w14:textId="12D894BF" w:rsidR="001D493F" w:rsidRPr="004C5A56" w:rsidRDefault="001D493F" w:rsidP="00103F94">
            <w:pPr>
              <w:rPr>
                <w:rFonts w:cstheme="minorHAnsi"/>
                <w:b/>
              </w:rPr>
            </w:pPr>
          </w:p>
        </w:tc>
        <w:tc>
          <w:tcPr>
            <w:tcW w:w="1712" w:type="dxa"/>
          </w:tcPr>
          <w:p w14:paraId="59E92EDF" w14:textId="77777777" w:rsidR="001D493F" w:rsidRDefault="001D493F" w:rsidP="001D493F">
            <w:pPr>
              <w:rPr>
                <w:rFonts w:cstheme="minorHAnsi"/>
                <w:bCs/>
              </w:rPr>
            </w:pPr>
            <w:r w:rsidRPr="00B518B9">
              <w:rPr>
                <w:rFonts w:cstheme="minorHAnsi"/>
                <w:bCs/>
              </w:rPr>
              <w:lastRenderedPageBreak/>
              <w:t>Check that you c</w:t>
            </w:r>
            <w:r w:rsidR="00103F94">
              <w:rPr>
                <w:rFonts w:cstheme="minorHAnsi"/>
                <w:bCs/>
              </w:rPr>
              <w:t>an do your counting in 3s</w:t>
            </w:r>
            <w:r w:rsidRPr="00B518B9">
              <w:rPr>
                <w:rFonts w:cstheme="minorHAnsi"/>
                <w:bCs/>
              </w:rPr>
              <w:t xml:space="preserve"> </w:t>
            </w:r>
            <w:r w:rsidRPr="00B518B9">
              <w:rPr>
                <w:rFonts w:cstheme="minorHAnsi"/>
                <w:bCs/>
              </w:rPr>
              <w:lastRenderedPageBreak/>
              <w:t xml:space="preserve">perfectly. </w:t>
            </w:r>
          </w:p>
          <w:p w14:paraId="67975A09" w14:textId="0048CC9B" w:rsidR="00103F94" w:rsidRPr="00B518B9" w:rsidRDefault="00103F94" w:rsidP="001D493F">
            <w:pPr>
              <w:rPr>
                <w:rFonts w:cstheme="minorHAnsi"/>
                <w:bCs/>
              </w:rPr>
            </w:pPr>
            <w:r>
              <w:rPr>
                <w:rFonts w:cstheme="minorHAnsi"/>
                <w:bCs/>
              </w:rPr>
              <w:t>Can you count back in 3s from 30?</w:t>
            </w:r>
          </w:p>
        </w:tc>
      </w:tr>
      <w:tr w:rsidR="001D493F" w14:paraId="36124CC2" w14:textId="77777777" w:rsidTr="003042CF">
        <w:tc>
          <w:tcPr>
            <w:tcW w:w="1129" w:type="dxa"/>
            <w:shd w:val="clear" w:color="auto" w:fill="F7CAAC" w:themeFill="accent2" w:themeFillTint="66"/>
          </w:tcPr>
          <w:p w14:paraId="00090DDE" w14:textId="77777777" w:rsidR="001D493F" w:rsidRPr="004C5A56" w:rsidRDefault="001D493F" w:rsidP="001D493F">
            <w:pPr>
              <w:jc w:val="center"/>
              <w:rPr>
                <w:rFonts w:cstheme="minorHAnsi"/>
                <w:b/>
              </w:rPr>
            </w:pPr>
          </w:p>
        </w:tc>
        <w:tc>
          <w:tcPr>
            <w:tcW w:w="9650" w:type="dxa"/>
            <w:gridSpan w:val="5"/>
          </w:tcPr>
          <w:p w14:paraId="7665AFB3" w14:textId="77777777" w:rsidR="001D493F" w:rsidRPr="00672AED" w:rsidRDefault="001D493F" w:rsidP="001D493F">
            <w:pPr>
              <w:jc w:val="center"/>
              <w:rPr>
                <w:rFonts w:cstheme="minorHAnsi"/>
                <w:b/>
                <w:sz w:val="24"/>
                <w:szCs w:val="24"/>
              </w:rPr>
            </w:pPr>
            <w:r>
              <w:rPr>
                <w:rFonts w:cstheme="minorHAnsi"/>
                <w:b/>
                <w:sz w:val="24"/>
                <w:szCs w:val="24"/>
              </w:rPr>
              <w:t xml:space="preserve">Try </w:t>
            </w:r>
            <w:hyperlink r:id="rId17" w:history="1">
              <w:r>
                <w:rPr>
                  <w:rStyle w:val="Hyperlink"/>
                </w:rPr>
                <w:t>https://www.topmarks.co.uk/maths-games/hit-the-button</w:t>
              </w:r>
            </w:hyperlink>
            <w:r>
              <w:t xml:space="preserve"> for maths games.</w:t>
            </w:r>
          </w:p>
        </w:tc>
      </w:tr>
      <w:tr w:rsidR="001D493F" w14:paraId="0012FADA" w14:textId="77777777" w:rsidTr="00791E03">
        <w:tc>
          <w:tcPr>
            <w:tcW w:w="1129" w:type="dxa"/>
            <w:shd w:val="clear" w:color="auto" w:fill="FFD966" w:themeFill="accent4" w:themeFillTint="99"/>
          </w:tcPr>
          <w:p w14:paraId="771770C9" w14:textId="77777777" w:rsidR="001D493F" w:rsidRPr="004C5A56" w:rsidRDefault="001D493F" w:rsidP="001D493F">
            <w:pPr>
              <w:jc w:val="center"/>
              <w:rPr>
                <w:rFonts w:cstheme="minorHAnsi"/>
                <w:b/>
              </w:rPr>
            </w:pPr>
            <w:r w:rsidRPr="004C5A56">
              <w:rPr>
                <w:rFonts w:cstheme="minorHAnsi"/>
                <w:b/>
              </w:rPr>
              <w:t>P.E</w:t>
            </w:r>
          </w:p>
        </w:tc>
        <w:tc>
          <w:tcPr>
            <w:tcW w:w="2268" w:type="dxa"/>
          </w:tcPr>
          <w:p w14:paraId="594EC5B4" w14:textId="77777777" w:rsidR="001D493F" w:rsidRPr="004C5A56" w:rsidRDefault="001D493F" w:rsidP="001D493F">
            <w:pPr>
              <w:rPr>
                <w:rFonts w:cstheme="minorHAnsi"/>
              </w:rPr>
            </w:pPr>
          </w:p>
        </w:tc>
        <w:tc>
          <w:tcPr>
            <w:tcW w:w="1985" w:type="dxa"/>
          </w:tcPr>
          <w:p w14:paraId="274ACD84" w14:textId="2257576C" w:rsidR="001D493F" w:rsidRPr="004C5A56" w:rsidRDefault="001D493F" w:rsidP="001D493F">
            <w:pPr>
              <w:rPr>
                <w:rFonts w:cstheme="minorHAnsi"/>
              </w:rPr>
            </w:pPr>
          </w:p>
        </w:tc>
        <w:tc>
          <w:tcPr>
            <w:tcW w:w="2410" w:type="dxa"/>
          </w:tcPr>
          <w:p w14:paraId="0BC19B63" w14:textId="77777777" w:rsidR="001D493F" w:rsidRPr="004C5A56" w:rsidRDefault="001D493F" w:rsidP="001D493F">
            <w:pPr>
              <w:rPr>
                <w:rFonts w:cstheme="minorHAnsi"/>
                <w:color w:val="000000" w:themeColor="text1"/>
              </w:rPr>
            </w:pPr>
            <w:r w:rsidRPr="004C5A56">
              <w:rPr>
                <w:rFonts w:cstheme="minorHAnsi"/>
                <w:color w:val="000000" w:themeColor="text1"/>
              </w:rPr>
              <w:t>Joe WICKS/Gonoodle/</w:t>
            </w:r>
          </w:p>
          <w:p w14:paraId="7BBB05F5" w14:textId="1D72D914" w:rsidR="001D493F" w:rsidRPr="004C5A56" w:rsidRDefault="001D493F" w:rsidP="001D493F">
            <w:pPr>
              <w:rPr>
                <w:rFonts w:cstheme="minorHAnsi"/>
              </w:rPr>
            </w:pPr>
            <w:r w:rsidRPr="004C5A56">
              <w:rPr>
                <w:rFonts w:cstheme="minorHAnsi"/>
                <w:color w:val="000000" w:themeColor="text1"/>
              </w:rPr>
              <w:t>Cosmic Yoga</w:t>
            </w:r>
          </w:p>
        </w:tc>
        <w:tc>
          <w:tcPr>
            <w:tcW w:w="1275" w:type="dxa"/>
          </w:tcPr>
          <w:p w14:paraId="7226F649" w14:textId="77777777" w:rsidR="001D493F" w:rsidRDefault="001D493F" w:rsidP="001D493F">
            <w:r>
              <w:t>Remember 10 at 10????</w:t>
            </w:r>
          </w:p>
          <w:p w14:paraId="5BC3340C" w14:textId="77777777" w:rsidR="001D493F" w:rsidRDefault="001D493F" w:rsidP="001D493F"/>
          <w:p w14:paraId="528277A8" w14:textId="6AB08EFE" w:rsidR="001D493F" w:rsidRPr="004C5A56" w:rsidRDefault="005064B5" w:rsidP="001D493F">
            <w:pPr>
              <w:rPr>
                <w:rFonts w:cstheme="minorHAnsi"/>
              </w:rPr>
            </w:pPr>
            <w:hyperlink r:id="rId18" w:history="1">
              <w:r w:rsidR="001D493F" w:rsidRPr="004503EA">
                <w:rPr>
                  <w:rStyle w:val="Hyperlink"/>
                </w:rPr>
                <w:t>https://www.youtube.com/watch?time_continue=1&amp;v=vaWSjY8jkoI&amp;feature=emb_logo</w:t>
              </w:r>
            </w:hyperlink>
          </w:p>
        </w:tc>
        <w:tc>
          <w:tcPr>
            <w:tcW w:w="1712" w:type="dxa"/>
          </w:tcPr>
          <w:p w14:paraId="087A950B" w14:textId="1633878F" w:rsidR="001D493F" w:rsidRDefault="005F24B7" w:rsidP="001D493F">
            <w:pPr>
              <w:rPr>
                <w:rFonts w:cstheme="minorHAnsi"/>
              </w:rPr>
            </w:pPr>
            <w:r>
              <w:rPr>
                <w:rFonts w:cstheme="minorHAnsi"/>
              </w:rPr>
              <w:t>Cosmic Yoga – We’re going on a bear hunt</w:t>
            </w:r>
          </w:p>
          <w:p w14:paraId="72354131" w14:textId="59C811C6" w:rsidR="001D493F" w:rsidRPr="004C5A56" w:rsidRDefault="001D493F" w:rsidP="001D493F">
            <w:pPr>
              <w:rPr>
                <w:rFonts w:cstheme="minorHAnsi"/>
              </w:rPr>
            </w:pPr>
          </w:p>
        </w:tc>
      </w:tr>
      <w:tr w:rsidR="001D493F" w14:paraId="75EC9C4D" w14:textId="77777777" w:rsidTr="00791E03">
        <w:trPr>
          <w:trHeight w:val="493"/>
        </w:trPr>
        <w:tc>
          <w:tcPr>
            <w:tcW w:w="1129" w:type="dxa"/>
            <w:shd w:val="clear" w:color="auto" w:fill="ED7D95"/>
          </w:tcPr>
          <w:p w14:paraId="732E2F05" w14:textId="77777777" w:rsidR="001D493F" w:rsidRDefault="001D493F" w:rsidP="001D493F">
            <w:pPr>
              <w:jc w:val="center"/>
              <w:rPr>
                <w:rFonts w:cstheme="minorHAnsi"/>
                <w:b/>
              </w:rPr>
            </w:pPr>
            <w:r w:rsidRPr="004C5A56">
              <w:rPr>
                <w:rFonts w:cstheme="minorHAnsi"/>
                <w:b/>
              </w:rPr>
              <w:t>SESE (Hist</w:t>
            </w:r>
            <w:r>
              <w:rPr>
                <w:rFonts w:cstheme="minorHAnsi"/>
                <w:b/>
              </w:rPr>
              <w:t>.</w:t>
            </w:r>
            <w:r w:rsidRPr="004C5A56">
              <w:rPr>
                <w:rFonts w:cstheme="minorHAnsi"/>
                <w:b/>
              </w:rPr>
              <w:t>/</w:t>
            </w:r>
          </w:p>
          <w:p w14:paraId="4DCECB01" w14:textId="77777777" w:rsidR="001D493F" w:rsidRDefault="001D493F" w:rsidP="001D493F">
            <w:pPr>
              <w:jc w:val="center"/>
              <w:rPr>
                <w:rFonts w:cstheme="minorHAnsi"/>
                <w:b/>
              </w:rPr>
            </w:pPr>
            <w:r w:rsidRPr="004C5A56">
              <w:rPr>
                <w:rFonts w:cstheme="minorHAnsi"/>
                <w:b/>
              </w:rPr>
              <w:t>Geog</w:t>
            </w:r>
            <w:r>
              <w:rPr>
                <w:rFonts w:cstheme="minorHAnsi"/>
                <w:b/>
              </w:rPr>
              <w:t>.</w:t>
            </w:r>
            <w:r w:rsidRPr="004C5A56">
              <w:rPr>
                <w:rFonts w:cstheme="minorHAnsi"/>
                <w:b/>
              </w:rPr>
              <w:t>/</w:t>
            </w:r>
          </w:p>
          <w:p w14:paraId="114EB41E" w14:textId="77777777" w:rsidR="001D493F" w:rsidRPr="004C5A56" w:rsidRDefault="001D493F" w:rsidP="001D493F">
            <w:pPr>
              <w:jc w:val="center"/>
              <w:rPr>
                <w:rFonts w:cstheme="minorHAnsi"/>
                <w:b/>
              </w:rPr>
            </w:pPr>
            <w:r w:rsidRPr="004C5A56">
              <w:rPr>
                <w:rFonts w:cstheme="minorHAnsi"/>
                <w:b/>
              </w:rPr>
              <w:t>Scien</w:t>
            </w:r>
            <w:r>
              <w:rPr>
                <w:rFonts w:cstheme="minorHAnsi"/>
                <w:b/>
              </w:rPr>
              <w:t>ce</w:t>
            </w:r>
            <w:r w:rsidRPr="004C5A56">
              <w:rPr>
                <w:rFonts w:cstheme="minorHAnsi"/>
                <w:b/>
              </w:rPr>
              <w:t>)</w:t>
            </w:r>
          </w:p>
        </w:tc>
        <w:tc>
          <w:tcPr>
            <w:tcW w:w="2268" w:type="dxa"/>
          </w:tcPr>
          <w:p w14:paraId="6C24B32F" w14:textId="3986BB37" w:rsidR="001D493F" w:rsidRDefault="001D493F" w:rsidP="001D493F">
            <w:pPr>
              <w:rPr>
                <w:rFonts w:cstheme="minorHAnsi"/>
                <w:i/>
                <w:iCs/>
              </w:rPr>
            </w:pPr>
            <w:r w:rsidRPr="00271A89">
              <w:rPr>
                <w:rFonts w:cstheme="minorHAnsi"/>
                <w:i/>
                <w:iCs/>
              </w:rPr>
              <w:t xml:space="preserve">(Note – </w:t>
            </w:r>
            <w:r w:rsidRPr="00271A89">
              <w:rPr>
                <w:rFonts w:cstheme="minorHAnsi"/>
                <w:b/>
                <w:bCs/>
                <w:i/>
                <w:iCs/>
              </w:rPr>
              <w:t>Small World</w:t>
            </w:r>
            <w:r w:rsidRPr="00271A89">
              <w:rPr>
                <w:rFonts w:cstheme="minorHAnsi"/>
                <w:i/>
                <w:iCs/>
              </w:rPr>
              <w:t xml:space="preserve"> may be used as reading material)</w:t>
            </w:r>
          </w:p>
          <w:p w14:paraId="00C90241" w14:textId="77777777" w:rsidR="001D493F" w:rsidRDefault="001D493F" w:rsidP="001D493F">
            <w:pPr>
              <w:rPr>
                <w:rFonts w:cstheme="minorHAnsi"/>
                <w:i/>
                <w:iCs/>
              </w:rPr>
            </w:pPr>
          </w:p>
          <w:p w14:paraId="571EA8F5" w14:textId="4B0F0A68" w:rsidR="001D493F" w:rsidRDefault="001D493F" w:rsidP="001D493F">
            <w:pPr>
              <w:rPr>
                <w:rFonts w:cstheme="minorHAnsi"/>
                <w:i/>
                <w:iCs/>
              </w:rPr>
            </w:pPr>
          </w:p>
          <w:p w14:paraId="1B5CAFCC" w14:textId="7AAE2610" w:rsidR="001D493F" w:rsidRPr="00C66EC1" w:rsidRDefault="001D493F" w:rsidP="001D493F">
            <w:pPr>
              <w:rPr>
                <w:rFonts w:cstheme="minorHAnsi"/>
              </w:rPr>
            </w:pPr>
          </w:p>
        </w:tc>
        <w:tc>
          <w:tcPr>
            <w:tcW w:w="1985" w:type="dxa"/>
          </w:tcPr>
          <w:p w14:paraId="06D5D8DA" w14:textId="77777777" w:rsidR="001D493F" w:rsidRDefault="001D493F" w:rsidP="001D493F">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54ECD565" w14:textId="4DD8D319" w:rsidR="001D493F" w:rsidRDefault="005D511C" w:rsidP="001D493F">
            <w:pPr>
              <w:rPr>
                <w:rFonts w:cstheme="minorHAnsi"/>
                <w:b/>
                <w:bCs/>
              </w:rPr>
            </w:pPr>
            <w:r>
              <w:rPr>
                <w:rFonts w:cstheme="minorHAnsi"/>
                <w:b/>
                <w:bCs/>
              </w:rPr>
              <w:t>Page 96</w:t>
            </w:r>
            <w:r w:rsidR="001D493F">
              <w:rPr>
                <w:rFonts w:cstheme="minorHAnsi"/>
                <w:b/>
                <w:bCs/>
              </w:rPr>
              <w:t xml:space="preserve">– </w:t>
            </w:r>
            <w:r>
              <w:rPr>
                <w:rFonts w:cstheme="minorHAnsi"/>
                <w:b/>
                <w:bCs/>
              </w:rPr>
              <w:t>Sporting Hero</w:t>
            </w:r>
          </w:p>
          <w:p w14:paraId="1CC3785B" w14:textId="0AFC5BDD" w:rsidR="001D493F" w:rsidRDefault="005D511C" w:rsidP="001D493F">
            <w:pPr>
              <w:rPr>
                <w:rFonts w:cstheme="minorHAnsi"/>
              </w:rPr>
            </w:pPr>
            <w:r>
              <w:rPr>
                <w:rFonts w:cstheme="minorHAnsi"/>
              </w:rPr>
              <w:t>Read and complete page 96</w:t>
            </w:r>
            <w:r w:rsidR="001D493F">
              <w:rPr>
                <w:rFonts w:cstheme="minorHAnsi"/>
              </w:rPr>
              <w:t xml:space="preserve"> in your book.</w:t>
            </w:r>
          </w:p>
          <w:p w14:paraId="286D20C7" w14:textId="67447A42" w:rsidR="001D493F" w:rsidRPr="004C5A56" w:rsidRDefault="001D493F" w:rsidP="001D493F">
            <w:pPr>
              <w:rPr>
                <w:rFonts w:cstheme="minorHAnsi"/>
              </w:rPr>
            </w:pPr>
          </w:p>
        </w:tc>
        <w:tc>
          <w:tcPr>
            <w:tcW w:w="2410" w:type="dxa"/>
          </w:tcPr>
          <w:p w14:paraId="790B54A6" w14:textId="77777777" w:rsidR="001D493F" w:rsidRDefault="005D511C" w:rsidP="001D493F">
            <w:pPr>
              <w:rPr>
                <w:rFonts w:cstheme="minorHAnsi"/>
                <w:b/>
              </w:rPr>
            </w:pPr>
            <w:r w:rsidRPr="005D511C">
              <w:rPr>
                <w:rFonts w:cstheme="minorHAnsi"/>
                <w:b/>
              </w:rPr>
              <w:t>Project</w:t>
            </w:r>
          </w:p>
          <w:p w14:paraId="03B7B9D4" w14:textId="77777777" w:rsidR="005D511C" w:rsidRDefault="005D511C" w:rsidP="001D493F">
            <w:pPr>
              <w:rPr>
                <w:rFonts w:cstheme="minorHAnsi"/>
                <w:b/>
              </w:rPr>
            </w:pPr>
          </w:p>
          <w:p w14:paraId="00528E66" w14:textId="77777777" w:rsidR="005D511C" w:rsidRPr="005D511C" w:rsidRDefault="005D511C" w:rsidP="001D493F">
            <w:pPr>
              <w:rPr>
                <w:rFonts w:cstheme="minorHAnsi"/>
              </w:rPr>
            </w:pPr>
            <w:r w:rsidRPr="005D511C">
              <w:rPr>
                <w:rFonts w:cstheme="minorHAnsi"/>
              </w:rPr>
              <w:t xml:space="preserve">Pick your own sporting hero. Find out some information about him/her. </w:t>
            </w:r>
          </w:p>
          <w:p w14:paraId="3784DBC5" w14:textId="77777777" w:rsidR="005D511C" w:rsidRDefault="005D511C" w:rsidP="001D493F">
            <w:pPr>
              <w:rPr>
                <w:rFonts w:cstheme="minorHAnsi"/>
              </w:rPr>
            </w:pPr>
            <w:r w:rsidRPr="005D511C">
              <w:rPr>
                <w:rFonts w:cstheme="minorHAnsi"/>
              </w:rPr>
              <w:t>Write it out on a page.</w:t>
            </w:r>
          </w:p>
          <w:p w14:paraId="31A30AEE" w14:textId="77777777" w:rsidR="005D511C" w:rsidRDefault="005D511C" w:rsidP="001D493F">
            <w:pPr>
              <w:rPr>
                <w:rFonts w:cstheme="minorHAnsi"/>
              </w:rPr>
            </w:pPr>
          </w:p>
          <w:p w14:paraId="20F8F9F6" w14:textId="2F675767" w:rsidR="005D511C" w:rsidRPr="005D511C" w:rsidRDefault="005D511C" w:rsidP="001D493F">
            <w:pPr>
              <w:rPr>
                <w:rFonts w:cstheme="minorHAnsi"/>
                <w:b/>
              </w:rPr>
            </w:pPr>
            <w:r w:rsidRPr="005D511C">
              <w:rPr>
                <w:rFonts w:cstheme="minorHAnsi"/>
                <w:b/>
              </w:rPr>
              <w:t>You do not need to print any pictures</w:t>
            </w:r>
            <w:r>
              <w:rPr>
                <w:rFonts w:cstheme="minorHAnsi"/>
              </w:rPr>
              <w:t xml:space="preserve">. Draw some pictures or words. Use your imagination. </w:t>
            </w:r>
          </w:p>
        </w:tc>
        <w:tc>
          <w:tcPr>
            <w:tcW w:w="1275" w:type="dxa"/>
          </w:tcPr>
          <w:p w14:paraId="60A8399C" w14:textId="58990900" w:rsidR="001D493F" w:rsidRPr="005D511C" w:rsidRDefault="005D511C" w:rsidP="001D493F">
            <w:pPr>
              <w:rPr>
                <w:rFonts w:cstheme="minorHAnsi"/>
                <w:b/>
              </w:rPr>
            </w:pPr>
            <w:r w:rsidRPr="005D511C">
              <w:rPr>
                <w:rFonts w:cstheme="minorHAnsi"/>
                <w:b/>
              </w:rPr>
              <w:t>Sports person project.</w:t>
            </w:r>
          </w:p>
        </w:tc>
        <w:tc>
          <w:tcPr>
            <w:tcW w:w="1712" w:type="dxa"/>
          </w:tcPr>
          <w:p w14:paraId="30B6F548" w14:textId="76FF4DE8" w:rsidR="001D493F" w:rsidRPr="004C5A56" w:rsidRDefault="001D493F" w:rsidP="001D493F">
            <w:pPr>
              <w:rPr>
                <w:rFonts w:cstheme="minorHAnsi"/>
              </w:rPr>
            </w:pPr>
          </w:p>
        </w:tc>
      </w:tr>
      <w:tr w:rsidR="001D493F" w:rsidRPr="000313AA" w14:paraId="5FBFDBE4" w14:textId="77777777" w:rsidTr="00791E03">
        <w:tc>
          <w:tcPr>
            <w:tcW w:w="1129" w:type="dxa"/>
            <w:shd w:val="clear" w:color="auto" w:fill="BD7AF0"/>
          </w:tcPr>
          <w:p w14:paraId="11352B50" w14:textId="77777777" w:rsidR="001D493F" w:rsidRPr="000313AA" w:rsidRDefault="001D493F" w:rsidP="001D493F">
            <w:pPr>
              <w:jc w:val="center"/>
              <w:rPr>
                <w:rFonts w:cstheme="minorHAnsi"/>
                <w:b/>
              </w:rPr>
            </w:pPr>
            <w:r w:rsidRPr="000313AA">
              <w:rPr>
                <w:rFonts w:cstheme="minorHAnsi"/>
                <w:b/>
              </w:rPr>
              <w:t>Art</w:t>
            </w:r>
          </w:p>
        </w:tc>
        <w:tc>
          <w:tcPr>
            <w:tcW w:w="2268" w:type="dxa"/>
          </w:tcPr>
          <w:p w14:paraId="3FCB60EC" w14:textId="69763C8A" w:rsidR="001D493F" w:rsidRPr="00226A13" w:rsidRDefault="009C201A" w:rsidP="001D493F">
            <w:pPr>
              <w:rPr>
                <w:rFonts w:cstheme="minorHAnsi"/>
                <w:b/>
                <w:bCs/>
                <w:sz w:val="24"/>
                <w:szCs w:val="24"/>
              </w:rPr>
            </w:pPr>
            <w:r>
              <w:rPr>
                <w:noProof/>
                <w:lang w:eastAsia="en-IE"/>
              </w:rPr>
              <w:drawing>
                <wp:anchor distT="0" distB="0" distL="114300" distR="114300" simplePos="0" relativeHeight="251706368" behindDoc="1" locked="0" layoutInCell="1" allowOverlap="1" wp14:anchorId="7E697D40" wp14:editId="778CCC40">
                  <wp:simplePos x="0" y="0"/>
                  <wp:positionH relativeFrom="column">
                    <wp:posOffset>-11430</wp:posOffset>
                  </wp:positionH>
                  <wp:positionV relativeFrom="paragraph">
                    <wp:posOffset>0</wp:posOffset>
                  </wp:positionV>
                  <wp:extent cx="1303020" cy="1486535"/>
                  <wp:effectExtent l="0" t="0" r="0" b="0"/>
                  <wp:wrapTight wrapText="bothSides">
                    <wp:wrapPolygon edited="0">
                      <wp:start x="0" y="0"/>
                      <wp:lineTo x="0" y="21314"/>
                      <wp:lineTo x="21158" y="21314"/>
                      <wp:lineTo x="211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02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14:paraId="785214CC" w14:textId="6B488800" w:rsidR="001D493F" w:rsidRPr="000313AA" w:rsidRDefault="009C201A" w:rsidP="001D493F">
            <w:pPr>
              <w:rPr>
                <w:rFonts w:cstheme="minorHAnsi"/>
              </w:rPr>
            </w:pPr>
            <w:r>
              <w:rPr>
                <w:noProof/>
                <w:lang w:eastAsia="en-IE"/>
              </w:rPr>
              <w:drawing>
                <wp:anchor distT="0" distB="0" distL="114300" distR="114300" simplePos="0" relativeHeight="251707392" behindDoc="1" locked="0" layoutInCell="1" allowOverlap="1" wp14:anchorId="3A4723F0" wp14:editId="3182BDCB">
                  <wp:simplePos x="0" y="0"/>
                  <wp:positionH relativeFrom="column">
                    <wp:posOffset>-2540</wp:posOffset>
                  </wp:positionH>
                  <wp:positionV relativeFrom="paragraph">
                    <wp:posOffset>635</wp:posOffset>
                  </wp:positionV>
                  <wp:extent cx="1123315" cy="1685290"/>
                  <wp:effectExtent l="0" t="0" r="635" b="0"/>
                  <wp:wrapTight wrapText="bothSides">
                    <wp:wrapPolygon edited="0">
                      <wp:start x="0" y="0"/>
                      <wp:lineTo x="0" y="21242"/>
                      <wp:lineTo x="21246" y="21242"/>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31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7FF4D8DB" w14:textId="37FA867F" w:rsidR="001D493F" w:rsidRPr="000313AA" w:rsidRDefault="009C201A" w:rsidP="001D493F">
            <w:pPr>
              <w:rPr>
                <w:rFonts w:cstheme="minorHAnsi"/>
              </w:rPr>
            </w:pPr>
            <w:r>
              <w:rPr>
                <w:noProof/>
                <w:lang w:eastAsia="en-IE"/>
              </w:rPr>
              <w:drawing>
                <wp:inline distT="0" distB="0" distL="0" distR="0" wp14:anchorId="16A965C2" wp14:editId="720153D8">
                  <wp:extent cx="1393190" cy="835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3190" cy="835660"/>
                          </a:xfrm>
                          <a:prstGeom prst="rect">
                            <a:avLst/>
                          </a:prstGeom>
                          <a:noFill/>
                          <a:ln>
                            <a:noFill/>
                          </a:ln>
                        </pic:spPr>
                      </pic:pic>
                    </a:graphicData>
                  </a:graphic>
                </wp:inline>
              </w:drawing>
            </w:r>
          </w:p>
        </w:tc>
        <w:tc>
          <w:tcPr>
            <w:tcW w:w="2987" w:type="dxa"/>
            <w:gridSpan w:val="2"/>
          </w:tcPr>
          <w:p w14:paraId="16E8D6C0" w14:textId="77777777" w:rsidR="001D493F" w:rsidRDefault="009C201A" w:rsidP="001D493F">
            <w:pPr>
              <w:rPr>
                <w:rFonts w:cstheme="minorHAnsi"/>
                <w:b/>
                <w:bCs/>
              </w:rPr>
            </w:pPr>
            <w:r w:rsidRPr="009C201A">
              <w:rPr>
                <w:rFonts w:cstheme="minorHAnsi"/>
                <w:b/>
                <w:bCs/>
              </w:rPr>
              <w:t>Shadow Art</w:t>
            </w:r>
          </w:p>
          <w:p w14:paraId="5787E441" w14:textId="77777777" w:rsidR="009C201A" w:rsidRDefault="009C201A" w:rsidP="001D493F">
            <w:pPr>
              <w:rPr>
                <w:rFonts w:cstheme="minorHAnsi"/>
              </w:rPr>
            </w:pPr>
            <w:r w:rsidRPr="009C201A">
              <w:rPr>
                <w:rFonts w:cstheme="minorHAnsi"/>
              </w:rPr>
              <w:t>Use paper and colours or coloured chalk</w:t>
            </w:r>
            <w:r>
              <w:rPr>
                <w:rFonts w:cstheme="minorHAnsi"/>
              </w:rPr>
              <w:t>…..and use your imagination.</w:t>
            </w:r>
          </w:p>
          <w:p w14:paraId="773E81BD" w14:textId="77777777" w:rsidR="009C201A" w:rsidRDefault="009C201A" w:rsidP="001D493F">
            <w:pPr>
              <w:rPr>
                <w:rFonts w:cstheme="minorHAnsi"/>
              </w:rPr>
            </w:pPr>
          </w:p>
          <w:p w14:paraId="2D003C8D" w14:textId="77777777" w:rsidR="009C201A" w:rsidRDefault="009C201A" w:rsidP="001D493F">
            <w:pPr>
              <w:rPr>
                <w:rFonts w:cstheme="minorHAnsi"/>
              </w:rPr>
            </w:pPr>
            <w:r>
              <w:rPr>
                <w:rFonts w:cstheme="minorHAnsi"/>
              </w:rPr>
              <w:t>I saved this for the last week. I hope Mr Sun shines so that we can get some great shadows.</w:t>
            </w:r>
          </w:p>
          <w:p w14:paraId="2A56D1EB" w14:textId="467C89E2" w:rsidR="009C201A" w:rsidRPr="009C201A" w:rsidRDefault="009C201A" w:rsidP="001D493F">
            <w:pPr>
              <w:rPr>
                <w:rFonts w:cstheme="minorHAnsi"/>
              </w:rPr>
            </w:pPr>
            <w:r>
              <w:rPr>
                <w:rFonts w:cstheme="minorHAnsi"/>
              </w:rPr>
              <w:t>Try it at different times of the day.</w:t>
            </w:r>
          </w:p>
        </w:tc>
      </w:tr>
      <w:tr w:rsidR="001D493F" w14:paraId="514C7762" w14:textId="77777777" w:rsidTr="00791E03">
        <w:tc>
          <w:tcPr>
            <w:tcW w:w="1129" w:type="dxa"/>
            <w:shd w:val="clear" w:color="auto" w:fill="FFE599" w:themeFill="accent4" w:themeFillTint="66"/>
          </w:tcPr>
          <w:p w14:paraId="5E63AA85" w14:textId="77777777" w:rsidR="001D493F" w:rsidRPr="009877D2" w:rsidRDefault="001D493F" w:rsidP="001D493F">
            <w:pPr>
              <w:jc w:val="center"/>
              <w:rPr>
                <w:rFonts w:cstheme="minorHAnsi"/>
                <w:b/>
              </w:rPr>
            </w:pPr>
            <w:r w:rsidRPr="009877D2">
              <w:rPr>
                <w:rFonts w:cstheme="minorHAnsi"/>
                <w:b/>
              </w:rPr>
              <w:t>Religion</w:t>
            </w:r>
          </w:p>
        </w:tc>
        <w:tc>
          <w:tcPr>
            <w:tcW w:w="2268" w:type="dxa"/>
          </w:tcPr>
          <w:p w14:paraId="67D40FD5" w14:textId="63245357" w:rsidR="001D493F" w:rsidRPr="008123B0" w:rsidRDefault="001D493F" w:rsidP="001D493F">
            <w:pPr>
              <w:rPr>
                <w:rFonts w:cstheme="minorHAnsi"/>
                <w:b/>
                <w:bCs/>
                <w:sz w:val="24"/>
                <w:szCs w:val="24"/>
              </w:rPr>
            </w:pPr>
            <w:r w:rsidRPr="008123B0">
              <w:rPr>
                <w:rFonts w:cstheme="minorHAnsi"/>
                <w:b/>
                <w:bCs/>
                <w:sz w:val="24"/>
                <w:szCs w:val="24"/>
              </w:rPr>
              <w:t>Grow in Love Second Class</w:t>
            </w:r>
          </w:p>
          <w:p w14:paraId="4D7051D8" w14:textId="487D65FE" w:rsidR="001D493F" w:rsidRPr="008123B0" w:rsidRDefault="001D493F" w:rsidP="001D493F">
            <w:pPr>
              <w:rPr>
                <w:rFonts w:cstheme="minorHAnsi"/>
                <w:b/>
                <w:bCs/>
                <w:sz w:val="24"/>
                <w:szCs w:val="24"/>
              </w:rPr>
            </w:pPr>
            <w:r w:rsidRPr="008123B0">
              <w:rPr>
                <w:rFonts w:cstheme="minorHAnsi"/>
                <w:b/>
                <w:bCs/>
                <w:sz w:val="24"/>
                <w:szCs w:val="24"/>
              </w:rPr>
              <w:t>Seasonal Lessons –</w:t>
            </w:r>
            <w:r w:rsidR="007744B2">
              <w:rPr>
                <w:rFonts w:cstheme="minorHAnsi"/>
                <w:b/>
                <w:bCs/>
                <w:sz w:val="24"/>
                <w:szCs w:val="24"/>
              </w:rPr>
              <w:t>Lesson 5</w:t>
            </w:r>
          </w:p>
          <w:p w14:paraId="6900A1C9" w14:textId="086E61F1" w:rsidR="001D493F" w:rsidRDefault="001D493F" w:rsidP="001D493F">
            <w:pPr>
              <w:rPr>
                <w:rFonts w:cstheme="minorHAnsi"/>
                <w:sz w:val="24"/>
                <w:szCs w:val="24"/>
                <w:u w:val="single"/>
              </w:rPr>
            </w:pPr>
            <w:r w:rsidRPr="008123B0">
              <w:rPr>
                <w:rFonts w:cstheme="minorHAnsi"/>
                <w:sz w:val="24"/>
                <w:szCs w:val="24"/>
                <w:u w:val="single"/>
              </w:rPr>
              <w:t xml:space="preserve">Page </w:t>
            </w:r>
            <w:r w:rsidR="007744B2">
              <w:rPr>
                <w:rFonts w:cstheme="minorHAnsi"/>
                <w:sz w:val="24"/>
                <w:szCs w:val="24"/>
                <w:u w:val="single"/>
              </w:rPr>
              <w:t>62 &amp; 63</w:t>
            </w:r>
          </w:p>
          <w:p w14:paraId="0DB002A4" w14:textId="3D4032A0" w:rsidR="007744B2" w:rsidRPr="007744B2" w:rsidRDefault="007744B2" w:rsidP="001D493F">
            <w:pPr>
              <w:rPr>
                <w:rFonts w:cstheme="minorHAnsi"/>
                <w:sz w:val="24"/>
                <w:szCs w:val="24"/>
              </w:rPr>
            </w:pPr>
            <w:r>
              <w:rPr>
                <w:rFonts w:cstheme="minorHAnsi"/>
                <w:sz w:val="24"/>
                <w:szCs w:val="24"/>
              </w:rPr>
              <w:t>Look at the pictures on page 62 &amp; 63. Talk about them.</w:t>
            </w:r>
          </w:p>
          <w:p w14:paraId="584B7F73" w14:textId="123C9A0C" w:rsidR="001D493F" w:rsidRDefault="001D493F" w:rsidP="001D493F">
            <w:pPr>
              <w:rPr>
                <w:rFonts w:cstheme="minorHAnsi"/>
                <w:sz w:val="24"/>
                <w:szCs w:val="24"/>
              </w:rPr>
            </w:pPr>
          </w:p>
          <w:p w14:paraId="5B81E5C9" w14:textId="3E1EC760" w:rsidR="007744B2" w:rsidRPr="008123B0" w:rsidRDefault="007744B2" w:rsidP="001D493F">
            <w:pPr>
              <w:rPr>
                <w:rFonts w:cstheme="minorHAnsi"/>
                <w:sz w:val="24"/>
                <w:szCs w:val="24"/>
              </w:rPr>
            </w:pPr>
          </w:p>
        </w:tc>
        <w:tc>
          <w:tcPr>
            <w:tcW w:w="1985" w:type="dxa"/>
          </w:tcPr>
          <w:p w14:paraId="519A6278" w14:textId="77777777" w:rsidR="00C01C6C" w:rsidRPr="008123B0" w:rsidRDefault="00C01C6C" w:rsidP="00C01C6C">
            <w:pPr>
              <w:rPr>
                <w:rFonts w:cstheme="minorHAnsi"/>
                <w:b/>
                <w:bCs/>
                <w:sz w:val="24"/>
                <w:szCs w:val="24"/>
              </w:rPr>
            </w:pPr>
            <w:r w:rsidRPr="008123B0">
              <w:rPr>
                <w:rFonts w:cstheme="minorHAnsi"/>
                <w:b/>
                <w:bCs/>
                <w:sz w:val="24"/>
                <w:szCs w:val="24"/>
              </w:rPr>
              <w:t>Grow in Love Second Class</w:t>
            </w:r>
          </w:p>
          <w:p w14:paraId="2AC084B7" w14:textId="77777777" w:rsidR="00C01C6C" w:rsidRPr="008123B0" w:rsidRDefault="00C01C6C" w:rsidP="00C01C6C">
            <w:pPr>
              <w:rPr>
                <w:rFonts w:cstheme="minorHAnsi"/>
                <w:b/>
                <w:bCs/>
                <w:sz w:val="24"/>
                <w:szCs w:val="24"/>
              </w:rPr>
            </w:pPr>
            <w:r w:rsidRPr="008123B0">
              <w:rPr>
                <w:rFonts w:cstheme="minorHAnsi"/>
                <w:b/>
                <w:bCs/>
                <w:sz w:val="24"/>
                <w:szCs w:val="24"/>
              </w:rPr>
              <w:t>Seasonal Lessons –</w:t>
            </w:r>
            <w:r>
              <w:rPr>
                <w:rFonts w:cstheme="minorHAnsi"/>
                <w:b/>
                <w:bCs/>
                <w:sz w:val="24"/>
                <w:szCs w:val="24"/>
              </w:rPr>
              <w:t>Lesson 5</w:t>
            </w:r>
          </w:p>
          <w:p w14:paraId="36B02245" w14:textId="77777777" w:rsidR="00C01C6C" w:rsidRDefault="00C01C6C" w:rsidP="00C01C6C">
            <w:pPr>
              <w:rPr>
                <w:rFonts w:cstheme="minorHAnsi"/>
                <w:sz w:val="24"/>
                <w:szCs w:val="24"/>
                <w:u w:val="single"/>
              </w:rPr>
            </w:pPr>
            <w:r w:rsidRPr="008123B0">
              <w:rPr>
                <w:rFonts w:cstheme="minorHAnsi"/>
                <w:sz w:val="24"/>
                <w:szCs w:val="24"/>
                <w:u w:val="single"/>
              </w:rPr>
              <w:t xml:space="preserve">Page </w:t>
            </w:r>
            <w:r>
              <w:rPr>
                <w:rFonts w:cstheme="minorHAnsi"/>
                <w:sz w:val="24"/>
                <w:szCs w:val="24"/>
                <w:u w:val="single"/>
              </w:rPr>
              <w:t>62 &amp; 63</w:t>
            </w:r>
          </w:p>
          <w:p w14:paraId="4F040235" w14:textId="77777777" w:rsidR="001D493F" w:rsidRPr="008123B0" w:rsidRDefault="001D493F" w:rsidP="001D493F">
            <w:pPr>
              <w:rPr>
                <w:rFonts w:cstheme="minorHAnsi"/>
                <w:sz w:val="24"/>
                <w:szCs w:val="24"/>
              </w:rPr>
            </w:pPr>
          </w:p>
          <w:p w14:paraId="105E0003" w14:textId="3659891D" w:rsidR="00C01C6C" w:rsidRPr="008123B0" w:rsidRDefault="00C01C6C" w:rsidP="00C01C6C">
            <w:pPr>
              <w:rPr>
                <w:rFonts w:cstheme="minorHAnsi"/>
                <w:sz w:val="24"/>
                <w:szCs w:val="24"/>
              </w:rPr>
            </w:pPr>
            <w:r>
              <w:rPr>
                <w:rFonts w:cstheme="minorHAnsi"/>
                <w:sz w:val="24"/>
                <w:szCs w:val="24"/>
              </w:rPr>
              <w:t>Watch the online clips</w:t>
            </w:r>
          </w:p>
          <w:p w14:paraId="01331FE7" w14:textId="77777777" w:rsidR="00C01C6C" w:rsidRDefault="00C01C6C" w:rsidP="00C01C6C">
            <w:pPr>
              <w:rPr>
                <w:rFonts w:cstheme="minorHAnsi"/>
                <w:sz w:val="24"/>
                <w:szCs w:val="24"/>
              </w:rPr>
            </w:pPr>
            <w:r>
              <w:rPr>
                <w:rFonts w:cstheme="minorHAnsi"/>
                <w:sz w:val="24"/>
                <w:szCs w:val="24"/>
              </w:rPr>
              <w:t>Our Synagogue</w:t>
            </w:r>
          </w:p>
          <w:p w14:paraId="4FACFD24" w14:textId="215B85DC" w:rsidR="001D493F" w:rsidRPr="008123B0" w:rsidRDefault="00C01C6C" w:rsidP="00C01C6C">
            <w:pPr>
              <w:rPr>
                <w:rFonts w:cstheme="minorHAnsi"/>
                <w:sz w:val="24"/>
                <w:szCs w:val="24"/>
              </w:rPr>
            </w:pPr>
            <w:r>
              <w:rPr>
                <w:rFonts w:cstheme="minorHAnsi"/>
                <w:sz w:val="24"/>
                <w:szCs w:val="24"/>
              </w:rPr>
              <w:t>Our Mosque</w:t>
            </w:r>
          </w:p>
        </w:tc>
        <w:tc>
          <w:tcPr>
            <w:tcW w:w="2410" w:type="dxa"/>
          </w:tcPr>
          <w:p w14:paraId="391E8CAF" w14:textId="6407FB06" w:rsidR="001D493F" w:rsidRDefault="001D493F" w:rsidP="001D493F">
            <w:pPr>
              <w:rPr>
                <w:rFonts w:cstheme="minorHAnsi"/>
                <w:sz w:val="24"/>
                <w:szCs w:val="24"/>
                <w:u w:val="single"/>
              </w:rPr>
            </w:pPr>
          </w:p>
          <w:p w14:paraId="5C231D8D" w14:textId="311034D4" w:rsidR="001D493F" w:rsidRPr="008123B0" w:rsidRDefault="001D493F" w:rsidP="001D493F">
            <w:pPr>
              <w:rPr>
                <w:rFonts w:cstheme="minorHAnsi"/>
                <w:sz w:val="24"/>
                <w:szCs w:val="24"/>
              </w:rPr>
            </w:pPr>
          </w:p>
        </w:tc>
        <w:tc>
          <w:tcPr>
            <w:tcW w:w="1275" w:type="dxa"/>
          </w:tcPr>
          <w:p w14:paraId="43D7B8A3" w14:textId="690D5C6D" w:rsidR="001D493F" w:rsidRPr="008123B0" w:rsidRDefault="001D493F" w:rsidP="001D493F">
            <w:pPr>
              <w:rPr>
                <w:rFonts w:cstheme="minorHAnsi"/>
                <w:sz w:val="24"/>
                <w:szCs w:val="24"/>
              </w:rPr>
            </w:pPr>
          </w:p>
        </w:tc>
        <w:tc>
          <w:tcPr>
            <w:tcW w:w="1712" w:type="dxa"/>
          </w:tcPr>
          <w:p w14:paraId="45D32C04" w14:textId="77777777" w:rsidR="001D493F" w:rsidRPr="008123B0" w:rsidRDefault="001D493F" w:rsidP="001D493F">
            <w:pPr>
              <w:rPr>
                <w:rFonts w:cstheme="minorHAnsi"/>
                <w:sz w:val="24"/>
                <w:szCs w:val="24"/>
              </w:rPr>
            </w:pPr>
          </w:p>
        </w:tc>
      </w:tr>
      <w:tr w:rsidR="001D493F" w14:paraId="0D4DECE5" w14:textId="77777777" w:rsidTr="00791E03">
        <w:trPr>
          <w:trHeight w:val="70"/>
        </w:trPr>
        <w:tc>
          <w:tcPr>
            <w:tcW w:w="1129" w:type="dxa"/>
            <w:shd w:val="clear" w:color="auto" w:fill="FF0000"/>
          </w:tcPr>
          <w:p w14:paraId="7D8CD3F3" w14:textId="77777777" w:rsidR="001D493F" w:rsidRPr="009877D2" w:rsidRDefault="001D493F" w:rsidP="001D493F">
            <w:pPr>
              <w:jc w:val="center"/>
              <w:rPr>
                <w:rFonts w:cstheme="minorHAnsi"/>
                <w:b/>
              </w:rPr>
            </w:pPr>
            <w:r w:rsidRPr="009877D2">
              <w:rPr>
                <w:rFonts w:cstheme="minorHAnsi"/>
                <w:b/>
              </w:rPr>
              <w:lastRenderedPageBreak/>
              <w:t>Music</w:t>
            </w:r>
          </w:p>
        </w:tc>
        <w:tc>
          <w:tcPr>
            <w:tcW w:w="2268" w:type="dxa"/>
          </w:tcPr>
          <w:p w14:paraId="1EABF9F4" w14:textId="77777777" w:rsidR="001D493F" w:rsidRDefault="001D493F" w:rsidP="001D493F">
            <w:pPr>
              <w:rPr>
                <w:rFonts w:cstheme="minorHAnsi"/>
                <w:sz w:val="18"/>
                <w:szCs w:val="18"/>
              </w:rPr>
            </w:pPr>
            <w:r w:rsidRPr="00EF59BF">
              <w:rPr>
                <w:rFonts w:cstheme="minorHAnsi"/>
                <w:sz w:val="18"/>
                <w:szCs w:val="18"/>
              </w:rPr>
              <w:t>Go to the Music Generation link at the bottom of the Covid 19 link on our website and check out the materials for Second Class</w:t>
            </w:r>
          </w:p>
          <w:p w14:paraId="46A0D60A" w14:textId="77777777" w:rsidR="001D493F" w:rsidRDefault="001D493F" w:rsidP="001D493F">
            <w:pPr>
              <w:rPr>
                <w:rFonts w:cstheme="minorHAnsi"/>
                <w:sz w:val="18"/>
                <w:szCs w:val="18"/>
              </w:rPr>
            </w:pPr>
          </w:p>
          <w:p w14:paraId="234013A7" w14:textId="77777777" w:rsidR="001D493F" w:rsidRPr="007A11CA" w:rsidRDefault="001D493F" w:rsidP="001D493F">
            <w:pPr>
              <w:rPr>
                <w:rFonts w:cstheme="minorHAnsi"/>
                <w:b/>
                <w:bCs/>
                <w:sz w:val="24"/>
                <w:szCs w:val="24"/>
              </w:rPr>
            </w:pPr>
            <w:r w:rsidRPr="007A11CA">
              <w:rPr>
                <w:b/>
                <w:bCs/>
              </w:rPr>
              <w:t xml:space="preserve">For Music links – </w:t>
            </w:r>
            <w:r w:rsidRPr="007A11CA">
              <w:rPr>
                <w:b/>
                <w:bCs/>
                <w:u w:val="single"/>
              </w:rPr>
              <w:t>PLEASE</w:t>
            </w:r>
            <w:r>
              <w:rPr>
                <w:b/>
                <w:bCs/>
                <w:u w:val="single"/>
              </w:rPr>
              <w:t>,</w:t>
            </w:r>
            <w:r w:rsidRPr="007A11CA">
              <w:rPr>
                <w:b/>
                <w:bCs/>
                <w:u w:val="single"/>
              </w:rPr>
              <w:t xml:space="preserve"> PLEASE</w:t>
            </w:r>
            <w:r w:rsidRPr="007A11CA">
              <w:rPr>
                <w:b/>
                <w:bCs/>
              </w:rPr>
              <w:t>, ask your parents/guardians for permission first.</w:t>
            </w:r>
          </w:p>
          <w:p w14:paraId="6C3EB539" w14:textId="77777777" w:rsidR="001D493F" w:rsidRPr="00EF59BF" w:rsidRDefault="001D493F" w:rsidP="001D493F">
            <w:pPr>
              <w:rPr>
                <w:rFonts w:cstheme="minorHAnsi"/>
                <w:sz w:val="18"/>
                <w:szCs w:val="18"/>
              </w:rPr>
            </w:pPr>
          </w:p>
        </w:tc>
        <w:tc>
          <w:tcPr>
            <w:tcW w:w="1985" w:type="dxa"/>
          </w:tcPr>
          <w:p w14:paraId="3CBB3774" w14:textId="3114CFA7" w:rsidR="001D493F" w:rsidRPr="009877D2" w:rsidRDefault="001D493F" w:rsidP="001D493F">
            <w:pPr>
              <w:rPr>
                <w:rFonts w:cstheme="minorHAnsi"/>
              </w:rPr>
            </w:pPr>
          </w:p>
        </w:tc>
        <w:tc>
          <w:tcPr>
            <w:tcW w:w="2410" w:type="dxa"/>
          </w:tcPr>
          <w:p w14:paraId="09E4B52F" w14:textId="02DA80CA" w:rsidR="001D493F" w:rsidRDefault="00753634" w:rsidP="001D493F">
            <w:pPr>
              <w:rPr>
                <w:rFonts w:cstheme="minorHAnsi"/>
              </w:rPr>
            </w:pPr>
            <w:r>
              <w:rPr>
                <w:rFonts w:cstheme="minorHAnsi"/>
              </w:rPr>
              <w:t xml:space="preserve">Make a list of your </w:t>
            </w:r>
            <w:r w:rsidRPr="00753634">
              <w:rPr>
                <w:rFonts w:cstheme="minorHAnsi"/>
                <w:b/>
                <w:bCs/>
              </w:rPr>
              <w:t>5 favourite songs</w:t>
            </w:r>
            <w:r>
              <w:rPr>
                <w:rFonts w:cstheme="minorHAnsi"/>
                <w:b/>
                <w:bCs/>
              </w:rPr>
              <w:t>/pieces of music</w:t>
            </w:r>
            <w:r>
              <w:rPr>
                <w:rFonts w:cstheme="minorHAnsi"/>
              </w:rPr>
              <w:t>, and if you can, email them to me. We could make a Second Class top 10!</w:t>
            </w:r>
          </w:p>
          <w:p w14:paraId="06B84CCA" w14:textId="77777777" w:rsidR="00753634" w:rsidRDefault="00753634" w:rsidP="001D493F">
            <w:pPr>
              <w:rPr>
                <w:rFonts w:cstheme="minorHAnsi"/>
              </w:rPr>
            </w:pPr>
          </w:p>
          <w:p w14:paraId="476EAA9D" w14:textId="77777777" w:rsidR="00753634" w:rsidRDefault="00753634" w:rsidP="001D493F">
            <w:pPr>
              <w:rPr>
                <w:rFonts w:cstheme="minorHAnsi"/>
              </w:rPr>
            </w:pPr>
            <w:r>
              <w:rPr>
                <w:rFonts w:cstheme="minorHAnsi"/>
              </w:rPr>
              <w:t xml:space="preserve">You have to listen my choice of music during  the year, but in June, I have to listen to your choice. </w:t>
            </w:r>
          </w:p>
          <w:p w14:paraId="754B3EC5" w14:textId="6EC8F92F" w:rsidR="00753634" w:rsidRPr="009877D2" w:rsidRDefault="00753634" w:rsidP="001D493F">
            <w:pPr>
              <w:rPr>
                <w:rFonts w:cstheme="minorHAnsi"/>
              </w:rPr>
            </w:pPr>
            <w:r>
              <w:rPr>
                <w:rFonts w:cstheme="minorHAnsi"/>
              </w:rPr>
              <w:t xml:space="preserve">I’m looking forward to hearing your songs. </w:t>
            </w:r>
          </w:p>
        </w:tc>
        <w:tc>
          <w:tcPr>
            <w:tcW w:w="1275" w:type="dxa"/>
          </w:tcPr>
          <w:p w14:paraId="3A1BFE0D" w14:textId="07B0CECA" w:rsidR="001D493F" w:rsidRPr="00F5371C" w:rsidRDefault="001D493F" w:rsidP="001D493F"/>
        </w:tc>
        <w:tc>
          <w:tcPr>
            <w:tcW w:w="1712" w:type="dxa"/>
          </w:tcPr>
          <w:p w14:paraId="3FF0A099" w14:textId="0D0726DF" w:rsidR="001D493F" w:rsidRPr="009877D2" w:rsidRDefault="001D493F" w:rsidP="001D493F">
            <w:pPr>
              <w:rPr>
                <w:rFonts w:cstheme="minorHAnsi"/>
              </w:rPr>
            </w:pPr>
          </w:p>
        </w:tc>
      </w:tr>
      <w:tr w:rsidR="001D493F" w14:paraId="2BF1D86F" w14:textId="77777777" w:rsidTr="00791E03">
        <w:trPr>
          <w:trHeight w:val="70"/>
        </w:trPr>
        <w:tc>
          <w:tcPr>
            <w:tcW w:w="1129" w:type="dxa"/>
            <w:shd w:val="clear" w:color="auto" w:fill="FF0000"/>
          </w:tcPr>
          <w:p w14:paraId="1A81719A" w14:textId="7808F463" w:rsidR="001D493F" w:rsidRPr="009877D2" w:rsidRDefault="001D493F" w:rsidP="001D493F">
            <w:pPr>
              <w:rPr>
                <w:rFonts w:cstheme="minorHAnsi"/>
                <w:b/>
              </w:rPr>
            </w:pPr>
          </w:p>
        </w:tc>
        <w:tc>
          <w:tcPr>
            <w:tcW w:w="2268" w:type="dxa"/>
          </w:tcPr>
          <w:p w14:paraId="72EFD757" w14:textId="77777777" w:rsidR="001D493F" w:rsidRPr="00EF59BF" w:rsidRDefault="001D493F" w:rsidP="001D493F">
            <w:pPr>
              <w:rPr>
                <w:rFonts w:cstheme="minorHAnsi"/>
                <w:sz w:val="18"/>
                <w:szCs w:val="18"/>
              </w:rPr>
            </w:pPr>
          </w:p>
        </w:tc>
        <w:tc>
          <w:tcPr>
            <w:tcW w:w="1985" w:type="dxa"/>
          </w:tcPr>
          <w:p w14:paraId="76251FDC" w14:textId="77777777" w:rsidR="001D493F" w:rsidRPr="009877D2" w:rsidRDefault="001D493F" w:rsidP="001D493F">
            <w:pPr>
              <w:rPr>
                <w:rFonts w:cstheme="minorHAnsi"/>
              </w:rPr>
            </w:pPr>
          </w:p>
        </w:tc>
        <w:tc>
          <w:tcPr>
            <w:tcW w:w="2410" w:type="dxa"/>
          </w:tcPr>
          <w:p w14:paraId="0944337C" w14:textId="77777777" w:rsidR="001D493F" w:rsidRPr="009877D2" w:rsidRDefault="001D493F" w:rsidP="001D493F">
            <w:pPr>
              <w:rPr>
                <w:rFonts w:cstheme="minorHAnsi"/>
              </w:rPr>
            </w:pPr>
          </w:p>
        </w:tc>
        <w:tc>
          <w:tcPr>
            <w:tcW w:w="1275" w:type="dxa"/>
          </w:tcPr>
          <w:p w14:paraId="1877D991" w14:textId="77777777" w:rsidR="001D493F" w:rsidRPr="00672AED" w:rsidRDefault="001D493F" w:rsidP="001D493F">
            <w:pPr>
              <w:rPr>
                <w:rFonts w:cstheme="minorHAnsi"/>
                <w:b/>
                <w:bCs/>
              </w:rPr>
            </w:pPr>
          </w:p>
        </w:tc>
        <w:tc>
          <w:tcPr>
            <w:tcW w:w="1712" w:type="dxa"/>
          </w:tcPr>
          <w:p w14:paraId="48E24806" w14:textId="77777777" w:rsidR="001D493F" w:rsidRDefault="001D493F" w:rsidP="001D493F"/>
        </w:tc>
      </w:tr>
      <w:tr w:rsidR="001D493F" w14:paraId="42B8A64D" w14:textId="77777777" w:rsidTr="003042CF">
        <w:trPr>
          <w:trHeight w:val="70"/>
        </w:trPr>
        <w:tc>
          <w:tcPr>
            <w:tcW w:w="1129" w:type="dxa"/>
            <w:shd w:val="clear" w:color="auto" w:fill="FF0000"/>
          </w:tcPr>
          <w:p w14:paraId="0185C278" w14:textId="77777777" w:rsidR="001D493F" w:rsidRPr="009877D2" w:rsidRDefault="001D493F" w:rsidP="001D493F">
            <w:pPr>
              <w:jc w:val="center"/>
              <w:rPr>
                <w:rFonts w:cstheme="minorHAnsi"/>
                <w:b/>
              </w:rPr>
            </w:pPr>
          </w:p>
        </w:tc>
        <w:tc>
          <w:tcPr>
            <w:tcW w:w="9650" w:type="dxa"/>
            <w:gridSpan w:val="5"/>
          </w:tcPr>
          <w:p w14:paraId="7B5E515D" w14:textId="77777777" w:rsidR="001D493F" w:rsidRDefault="001D493F" w:rsidP="001D493F">
            <w:pPr>
              <w:pStyle w:val="NoSpacing"/>
              <w:rPr>
                <w:sz w:val="24"/>
                <w:szCs w:val="24"/>
              </w:rPr>
            </w:pPr>
            <w:r>
              <w:rPr>
                <w:sz w:val="24"/>
                <w:szCs w:val="24"/>
              </w:rPr>
              <w:t xml:space="preserve">Don’t forget to check out Music Generation. </w:t>
            </w:r>
          </w:p>
          <w:p w14:paraId="1258E891" w14:textId="77777777" w:rsidR="001D493F" w:rsidRDefault="001D493F" w:rsidP="00BE3965">
            <w:pPr>
              <w:pStyle w:val="NoSpacing"/>
              <w:rPr>
                <w:sz w:val="24"/>
                <w:szCs w:val="24"/>
              </w:rPr>
            </w:pPr>
          </w:p>
          <w:p w14:paraId="37159B4C" w14:textId="3BC882A4" w:rsidR="00F640F4" w:rsidRDefault="00F640F4" w:rsidP="00BE3965">
            <w:pPr>
              <w:pStyle w:val="NoSpacing"/>
              <w:rPr>
                <w:sz w:val="24"/>
                <w:szCs w:val="24"/>
              </w:rPr>
            </w:pPr>
            <w:r>
              <w:rPr>
                <w:sz w:val="24"/>
                <w:szCs w:val="24"/>
              </w:rPr>
              <w:t xml:space="preserve">We need a summer song. Watch this version of Mr Blue Sky, created by a school in England. </w:t>
            </w:r>
          </w:p>
          <w:p w14:paraId="7B3D51B2" w14:textId="2D76F98D" w:rsidR="00F640F4" w:rsidRDefault="005064B5" w:rsidP="00F640F4">
            <w:hyperlink r:id="rId22" w:history="1">
              <w:r w:rsidR="00F640F4">
                <w:rPr>
                  <w:rStyle w:val="Hyperlink"/>
                </w:rPr>
                <w:t>https://www.youtube.com/watch?v=Tv0YVPovn9s</w:t>
              </w:r>
            </w:hyperlink>
          </w:p>
          <w:p w14:paraId="4850730F" w14:textId="38CDA198" w:rsidR="00F77224" w:rsidRDefault="00F77224" w:rsidP="00F640F4"/>
          <w:p w14:paraId="43BD1C8F" w14:textId="48FD79B5" w:rsidR="00F77224" w:rsidRDefault="00F77224" w:rsidP="00F640F4"/>
          <w:p w14:paraId="3F32F3D7" w14:textId="3600B946" w:rsidR="00F77224" w:rsidRDefault="00F77224" w:rsidP="00F640F4">
            <w:r>
              <w:t>Here’s a version with the lyrics.</w:t>
            </w:r>
          </w:p>
          <w:p w14:paraId="26A8E511" w14:textId="7B458644" w:rsidR="00F77224" w:rsidRPr="00B948AC" w:rsidRDefault="005064B5" w:rsidP="00F640F4">
            <w:pPr>
              <w:rPr>
                <w:sz w:val="16"/>
                <w:szCs w:val="16"/>
              </w:rPr>
            </w:pPr>
            <w:hyperlink r:id="rId23" w:history="1">
              <w:r w:rsidR="00F77224">
                <w:rPr>
                  <w:rStyle w:val="Hyperlink"/>
                </w:rPr>
                <w:t>https://www.youtube.com/watch?time_continue=23&amp;v=GswbT5zfmRE&amp;feature=emb_logo</w:t>
              </w:r>
            </w:hyperlink>
          </w:p>
          <w:p w14:paraId="1648A060" w14:textId="77777777" w:rsidR="00F640F4" w:rsidRDefault="00F640F4" w:rsidP="00BE3965">
            <w:pPr>
              <w:pStyle w:val="NoSpacing"/>
              <w:rPr>
                <w:sz w:val="24"/>
                <w:szCs w:val="24"/>
              </w:rPr>
            </w:pPr>
          </w:p>
          <w:p w14:paraId="7C68274D" w14:textId="77DEBD6B" w:rsidR="00F640F4" w:rsidRPr="0069269A" w:rsidRDefault="00F640F4" w:rsidP="00BE3965">
            <w:pPr>
              <w:pStyle w:val="NoSpacing"/>
              <w:rPr>
                <w:sz w:val="24"/>
                <w:szCs w:val="24"/>
              </w:rPr>
            </w:pPr>
          </w:p>
        </w:tc>
      </w:tr>
    </w:tbl>
    <w:p w14:paraId="5E48B6ED" w14:textId="7D4256B2" w:rsidR="00672AED" w:rsidRDefault="00672AED" w:rsidP="00B948AC">
      <w:pPr>
        <w:rPr>
          <w:sz w:val="16"/>
          <w:szCs w:val="16"/>
        </w:rPr>
      </w:pPr>
    </w:p>
    <w:p w14:paraId="2FCF7C14" w14:textId="6709A3EC" w:rsidR="00D942D0" w:rsidRPr="00590805" w:rsidRDefault="001C2B89" w:rsidP="00590805">
      <w:pPr>
        <w:pStyle w:val="NoSpacing"/>
        <w:jc w:val="center"/>
        <w:rPr>
          <w:b/>
          <w:bCs/>
          <w:sz w:val="32"/>
          <w:szCs w:val="32"/>
        </w:rPr>
      </w:pPr>
      <w:r w:rsidRPr="00590805">
        <w:rPr>
          <w:b/>
          <w:bCs/>
          <w:sz w:val="32"/>
          <w:szCs w:val="32"/>
        </w:rPr>
        <w:t>Links</w:t>
      </w:r>
    </w:p>
    <w:tbl>
      <w:tblPr>
        <w:tblStyle w:val="TableGrid"/>
        <w:tblW w:w="0" w:type="auto"/>
        <w:tblLook w:val="04A0" w:firstRow="1" w:lastRow="0" w:firstColumn="1" w:lastColumn="0" w:noHBand="0" w:noVBand="1"/>
      </w:tblPr>
      <w:tblGrid>
        <w:gridCol w:w="9016"/>
      </w:tblGrid>
      <w:tr w:rsidR="009877D2" w14:paraId="070B26FE" w14:textId="77777777" w:rsidTr="009877D2">
        <w:tc>
          <w:tcPr>
            <w:tcW w:w="9016" w:type="dxa"/>
          </w:tcPr>
          <w:p w14:paraId="45D7D119" w14:textId="77777777" w:rsidR="006657CC" w:rsidRDefault="009877D2" w:rsidP="009877D2">
            <w:pPr>
              <w:rPr>
                <w:rFonts w:cstheme="minorHAnsi"/>
                <w:b/>
                <w:sz w:val="24"/>
                <w:szCs w:val="24"/>
              </w:rPr>
            </w:pPr>
            <w:r>
              <w:rPr>
                <w:noProof/>
                <w:lang w:eastAsia="en-IE"/>
              </w:rPr>
              <w:drawing>
                <wp:anchor distT="0" distB="0" distL="114300" distR="114300" simplePos="0" relativeHeight="251659264" behindDoc="1" locked="0" layoutInCell="1" allowOverlap="1" wp14:anchorId="10F5A143" wp14:editId="2CE08E1D">
                  <wp:simplePos x="0" y="0"/>
                  <wp:positionH relativeFrom="margin">
                    <wp:posOffset>-62230</wp:posOffset>
                  </wp:positionH>
                  <wp:positionV relativeFrom="paragraph">
                    <wp:posOffset>2540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12">
              <w:rPr>
                <w:rFonts w:cstheme="minorHAnsi"/>
                <w:b/>
                <w:sz w:val="24"/>
                <w:szCs w:val="24"/>
              </w:rPr>
              <w:t xml:space="preserve">Religion:  </w:t>
            </w:r>
            <w:r w:rsidRPr="00235612">
              <w:rPr>
                <w:rFonts w:cstheme="minorHAnsi"/>
                <w:sz w:val="24"/>
                <w:szCs w:val="24"/>
              </w:rPr>
              <w:t>Register an account with</w:t>
            </w:r>
            <w:r w:rsidRPr="00235612">
              <w:rPr>
                <w:rFonts w:cstheme="minorHAnsi"/>
                <w:b/>
                <w:sz w:val="24"/>
                <w:szCs w:val="24"/>
              </w:rPr>
              <w:t xml:space="preserve"> </w:t>
            </w:r>
          </w:p>
          <w:p w14:paraId="037D9104" w14:textId="77777777" w:rsidR="009877D2" w:rsidRPr="00235612" w:rsidRDefault="009877D2" w:rsidP="009877D2">
            <w:pPr>
              <w:rPr>
                <w:rFonts w:cstheme="minorHAnsi"/>
                <w:b/>
                <w:sz w:val="24"/>
                <w:szCs w:val="24"/>
              </w:rPr>
            </w:pPr>
            <w:r w:rsidRPr="00235612">
              <w:rPr>
                <w:rFonts w:cstheme="minorHAnsi"/>
                <w:b/>
                <w:i/>
                <w:sz w:val="24"/>
                <w:szCs w:val="24"/>
              </w:rPr>
              <w:t>Grow in Love</w:t>
            </w:r>
            <w:r w:rsidRPr="00235612">
              <w:rPr>
                <w:rFonts w:cstheme="minorHAnsi"/>
                <w:b/>
                <w:sz w:val="24"/>
                <w:szCs w:val="24"/>
              </w:rPr>
              <w:t xml:space="preserve"> – use email </w:t>
            </w:r>
            <w:hyperlink r:id="rId25" w:history="1">
              <w:r w:rsidRPr="00235612">
                <w:rPr>
                  <w:rStyle w:val="Hyperlink"/>
                  <w:rFonts w:cstheme="minorHAnsi"/>
                  <w:b/>
                  <w:sz w:val="24"/>
                  <w:szCs w:val="24"/>
                </w:rPr>
                <w:t>trial@growinlove.ie</w:t>
              </w:r>
            </w:hyperlink>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Password: growinlove</w:t>
            </w:r>
          </w:p>
          <w:p w14:paraId="0330ED45" w14:textId="77777777" w:rsidR="009877D2" w:rsidRDefault="009877D2" w:rsidP="00235612">
            <w:pPr>
              <w:rPr>
                <w:rFonts w:cstheme="minorHAnsi"/>
                <w:b/>
                <w:sz w:val="24"/>
                <w:szCs w:val="24"/>
              </w:rPr>
            </w:pPr>
          </w:p>
        </w:tc>
      </w:tr>
      <w:tr w:rsidR="009877D2" w14:paraId="628D8548" w14:textId="77777777" w:rsidTr="009877D2">
        <w:tc>
          <w:tcPr>
            <w:tcW w:w="9016" w:type="dxa"/>
          </w:tcPr>
          <w:p w14:paraId="51E39738" w14:textId="77777777" w:rsidR="006657CC" w:rsidRPr="00235612" w:rsidRDefault="00590805" w:rsidP="006657CC">
            <w:pPr>
              <w:rPr>
                <w:rFonts w:cstheme="minorHAnsi"/>
                <w:b/>
                <w:sz w:val="24"/>
                <w:szCs w:val="24"/>
              </w:rPr>
            </w:pPr>
            <w:r>
              <w:rPr>
                <w:noProof/>
                <w:lang w:eastAsia="en-IE"/>
              </w:rPr>
              <w:drawing>
                <wp:anchor distT="0" distB="0" distL="114300" distR="114300" simplePos="0" relativeHeight="251660288" behindDoc="1" locked="0" layoutInCell="1" allowOverlap="1" wp14:anchorId="1D1AD43C" wp14:editId="36898B60">
                  <wp:simplePos x="0" y="0"/>
                  <wp:positionH relativeFrom="column">
                    <wp:posOffset>-24130</wp:posOffset>
                  </wp:positionH>
                  <wp:positionV relativeFrom="paragraph">
                    <wp:posOffset>3175</wp:posOffset>
                  </wp:positionV>
                  <wp:extent cx="447675" cy="629920"/>
                  <wp:effectExtent l="0" t="0" r="9525" b="0"/>
                  <wp:wrapTight wrapText="bothSides">
                    <wp:wrapPolygon edited="0">
                      <wp:start x="0" y="0"/>
                      <wp:lineTo x="0" y="20903"/>
                      <wp:lineTo x="21140" y="20903"/>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CC" w:rsidRPr="00235612">
              <w:rPr>
                <w:rFonts w:cstheme="minorHAnsi"/>
                <w:b/>
                <w:sz w:val="24"/>
                <w:szCs w:val="24"/>
              </w:rPr>
              <w:t xml:space="preserve">Gaeilge; </w:t>
            </w:r>
            <w:r w:rsidR="006657CC" w:rsidRPr="00235612">
              <w:rPr>
                <w:rFonts w:cstheme="minorHAnsi"/>
                <w:sz w:val="24"/>
                <w:szCs w:val="24"/>
              </w:rPr>
              <w:t>Register an account with Folens Online</w:t>
            </w:r>
            <w:r w:rsidR="006657CC" w:rsidRPr="00235612">
              <w:rPr>
                <w:rFonts w:cstheme="minorHAnsi"/>
                <w:b/>
                <w:sz w:val="24"/>
                <w:szCs w:val="24"/>
              </w:rPr>
              <w:t xml:space="preserve">  - register as a teacher</w:t>
            </w:r>
          </w:p>
          <w:p w14:paraId="232D31FA" w14:textId="77777777" w:rsidR="006657CC" w:rsidRPr="00235612" w:rsidRDefault="006657CC" w:rsidP="006657CC">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Use Prim20 as the roll number</w:t>
            </w:r>
          </w:p>
          <w:p w14:paraId="016032E7" w14:textId="4753C8DD" w:rsidR="009877D2" w:rsidRDefault="006657CC" w:rsidP="00235612">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 xml:space="preserve">Abair Liom </w:t>
            </w:r>
            <w:r w:rsidR="000028E8">
              <w:rPr>
                <w:rFonts w:cstheme="minorHAnsi"/>
                <w:b/>
                <w:sz w:val="24"/>
                <w:szCs w:val="24"/>
              </w:rPr>
              <w:t>B</w:t>
            </w:r>
            <w:r w:rsidR="000028E8">
              <w:rPr>
                <w:rFonts w:cstheme="minorHAnsi"/>
                <w:b/>
                <w:sz w:val="24"/>
                <w:szCs w:val="24"/>
              </w:rPr>
              <w:tab/>
            </w:r>
            <w:r w:rsidR="000028E8">
              <w:rPr>
                <w:rFonts w:cstheme="minorHAnsi"/>
                <w:b/>
                <w:sz w:val="24"/>
                <w:szCs w:val="24"/>
              </w:rPr>
              <w:tab/>
            </w:r>
            <w:r w:rsidRPr="00235612">
              <w:rPr>
                <w:rFonts w:cstheme="minorHAnsi"/>
                <w:b/>
                <w:sz w:val="24"/>
                <w:szCs w:val="24"/>
              </w:rPr>
              <w:t>Resources</w:t>
            </w:r>
          </w:p>
        </w:tc>
      </w:tr>
      <w:tr w:rsidR="009877D2" w14:paraId="4432F107" w14:textId="77777777" w:rsidTr="009877D2">
        <w:tc>
          <w:tcPr>
            <w:tcW w:w="9016" w:type="dxa"/>
          </w:tcPr>
          <w:p w14:paraId="6A3F124B" w14:textId="77777777" w:rsidR="009877D2" w:rsidRDefault="006657CC" w:rsidP="00235612">
            <w:pPr>
              <w:rPr>
                <w:rFonts w:cstheme="minorHAnsi"/>
                <w:b/>
                <w:sz w:val="24"/>
                <w:szCs w:val="24"/>
              </w:rPr>
            </w:pPr>
            <w:r>
              <w:rPr>
                <w:noProof/>
                <w:lang w:eastAsia="en-IE"/>
              </w:rPr>
              <w:drawing>
                <wp:anchor distT="0" distB="0" distL="114300" distR="114300" simplePos="0" relativeHeight="251661312" behindDoc="1" locked="0" layoutInCell="1" allowOverlap="1" wp14:anchorId="00657E00" wp14:editId="58EBD0BD">
                  <wp:simplePos x="0" y="0"/>
                  <wp:positionH relativeFrom="column">
                    <wp:posOffset>99060</wp:posOffset>
                  </wp:positionH>
                  <wp:positionV relativeFrom="paragraph">
                    <wp:posOffset>52705</wp:posOffset>
                  </wp:positionV>
                  <wp:extent cx="428625" cy="605790"/>
                  <wp:effectExtent l="0" t="0" r="9525" b="3810"/>
                  <wp:wrapTight wrapText="bothSides">
                    <wp:wrapPolygon edited="0">
                      <wp:start x="0" y="0"/>
                      <wp:lineTo x="0" y="21057"/>
                      <wp:lineTo x="21120" y="21057"/>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A536" w14:textId="77777777" w:rsidR="006657CC" w:rsidRDefault="006657CC" w:rsidP="00235612">
            <w:pPr>
              <w:rPr>
                <w:rFonts w:cstheme="minorHAnsi"/>
                <w:b/>
                <w:sz w:val="24"/>
                <w:szCs w:val="24"/>
              </w:rPr>
            </w:pPr>
            <w:r>
              <w:rPr>
                <w:rFonts w:cstheme="minorHAnsi"/>
                <w:b/>
                <w:sz w:val="24"/>
                <w:szCs w:val="24"/>
              </w:rPr>
              <w:t>C J Fallon</w:t>
            </w:r>
          </w:p>
          <w:p w14:paraId="51F1CC2E" w14:textId="69B3DA2B" w:rsidR="006657CC" w:rsidRDefault="000C7D43" w:rsidP="00235612">
            <w:pPr>
              <w:rPr>
                <w:rFonts w:cstheme="minorHAnsi"/>
                <w:b/>
                <w:sz w:val="24"/>
                <w:szCs w:val="24"/>
              </w:rPr>
            </w:pPr>
            <w:r>
              <w:rPr>
                <w:rFonts w:cstheme="minorHAnsi"/>
                <w:b/>
                <w:sz w:val="24"/>
                <w:szCs w:val="24"/>
              </w:rPr>
              <w:t>G</w:t>
            </w:r>
            <w:r>
              <w:rPr>
                <w:rFonts w:cstheme="minorHAnsi"/>
                <w:b/>
              </w:rPr>
              <w:t xml:space="preserve">o to </w:t>
            </w:r>
            <w:hyperlink r:id="rId28" w:history="1">
              <w:r w:rsidRPr="002406F3">
                <w:rPr>
                  <w:rStyle w:val="Hyperlink"/>
                  <w:rFonts w:cstheme="minorHAnsi"/>
                  <w:b/>
                </w:rPr>
                <w:t>http://my.cjfallon.ie</w:t>
              </w:r>
            </w:hyperlink>
            <w:r>
              <w:rPr>
                <w:rFonts w:cstheme="minorHAnsi"/>
                <w:b/>
              </w:rPr>
              <w:t xml:space="preserve">  Click ‘Student Resources’, then filter to the title you require, making sure ‘Online Book’ is selected under ‘Resou</w:t>
            </w:r>
            <w:r w:rsidR="000028E8">
              <w:rPr>
                <w:rFonts w:cstheme="minorHAnsi"/>
                <w:b/>
              </w:rPr>
              <w:t>r</w:t>
            </w:r>
            <w:r>
              <w:rPr>
                <w:rFonts w:cstheme="minorHAnsi"/>
                <w:b/>
              </w:rPr>
              <w:t>ces’</w:t>
            </w:r>
          </w:p>
        </w:tc>
      </w:tr>
      <w:tr w:rsidR="009877D2" w14:paraId="77D355C7" w14:textId="77777777" w:rsidTr="009877D2">
        <w:tc>
          <w:tcPr>
            <w:tcW w:w="9016" w:type="dxa"/>
          </w:tcPr>
          <w:p w14:paraId="71557E18" w14:textId="77777777" w:rsidR="009877D2" w:rsidRDefault="00271A89" w:rsidP="00235612">
            <w:pPr>
              <w:rPr>
                <w:rFonts w:cstheme="minorHAnsi"/>
                <w:b/>
                <w:sz w:val="24"/>
                <w:szCs w:val="24"/>
              </w:rPr>
            </w:pPr>
            <w:r>
              <w:rPr>
                <w:noProof/>
                <w:lang w:eastAsia="en-IE"/>
              </w:rPr>
              <w:drawing>
                <wp:anchor distT="0" distB="0" distL="114300" distR="114300" simplePos="0" relativeHeight="251662336" behindDoc="1" locked="0" layoutInCell="1" allowOverlap="1" wp14:anchorId="10B9525C" wp14:editId="79E45631">
                  <wp:simplePos x="0" y="0"/>
                  <wp:positionH relativeFrom="column">
                    <wp:posOffset>-14605</wp:posOffset>
                  </wp:positionH>
                  <wp:positionV relativeFrom="paragraph">
                    <wp:posOffset>17780</wp:posOffset>
                  </wp:positionV>
                  <wp:extent cx="381000" cy="537845"/>
                  <wp:effectExtent l="0" t="0" r="0" b="0"/>
                  <wp:wrapTight wrapText="bothSides">
                    <wp:wrapPolygon edited="0">
                      <wp:start x="0" y="0"/>
                      <wp:lineTo x="0" y="20656"/>
                      <wp:lineTo x="20520" y="20656"/>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24"/>
              </w:rPr>
              <w:t>C J Fallon</w:t>
            </w:r>
            <w:r w:rsidR="000C7D43">
              <w:rPr>
                <w:rFonts w:cstheme="minorHAnsi"/>
                <w:b/>
                <w:sz w:val="24"/>
                <w:szCs w:val="24"/>
              </w:rPr>
              <w:t xml:space="preserve"> – as above</w:t>
            </w:r>
          </w:p>
        </w:tc>
      </w:tr>
    </w:tbl>
    <w:p w14:paraId="018EA543" w14:textId="77777777" w:rsidR="00235612" w:rsidRPr="001712E1" w:rsidRDefault="00235612" w:rsidP="00590805">
      <w:pPr>
        <w:pStyle w:val="NoSpacing"/>
        <w:rPr>
          <w:sz w:val="16"/>
          <w:szCs w:val="16"/>
        </w:rPr>
      </w:pPr>
    </w:p>
    <w:p w14:paraId="5866B974" w14:textId="77777777" w:rsidR="00AC15F7" w:rsidRPr="00314A71" w:rsidRDefault="00590805" w:rsidP="00590805">
      <w:pPr>
        <w:pStyle w:val="NoSpacing"/>
        <w:rPr>
          <w:b/>
          <w:bCs/>
        </w:rPr>
      </w:pPr>
      <w:r w:rsidRPr="00314A71">
        <w:rPr>
          <w:b/>
          <w:bCs/>
        </w:rPr>
        <w:t>General Notes</w:t>
      </w:r>
    </w:p>
    <w:p w14:paraId="77E5873B" w14:textId="77777777" w:rsidR="00590805" w:rsidRPr="00314A71" w:rsidRDefault="00590805" w:rsidP="00590805">
      <w:pPr>
        <w:pStyle w:val="NoSpacing"/>
      </w:pPr>
      <w:r w:rsidRPr="00314A71">
        <w:t>Please refer to March sheet for reading, tables, other activities etc.</w:t>
      </w:r>
    </w:p>
    <w:p w14:paraId="6EC56DDD" w14:textId="77777777" w:rsidR="00F87478" w:rsidRPr="00051A53" w:rsidRDefault="00F87478" w:rsidP="00590805">
      <w:pPr>
        <w:pStyle w:val="NoSpacing"/>
        <w:rPr>
          <w:sz w:val="20"/>
          <w:szCs w:val="20"/>
        </w:rPr>
      </w:pPr>
    </w:p>
    <w:p w14:paraId="011136B1" w14:textId="6B005742" w:rsidR="00590805" w:rsidRPr="00314A71" w:rsidRDefault="00590805" w:rsidP="00590805">
      <w:pPr>
        <w:pStyle w:val="NoSpacing"/>
        <w:rPr>
          <w:b/>
        </w:rPr>
      </w:pPr>
      <w:r w:rsidRPr="00314A71">
        <w:rPr>
          <w:b/>
        </w:rPr>
        <w:t>Websites</w:t>
      </w:r>
    </w:p>
    <w:tbl>
      <w:tblPr>
        <w:tblStyle w:val="TableGrid"/>
        <w:tblW w:w="0" w:type="auto"/>
        <w:tblLook w:val="04A0" w:firstRow="1" w:lastRow="0" w:firstColumn="1" w:lastColumn="0" w:noHBand="0" w:noVBand="1"/>
      </w:tblPr>
      <w:tblGrid>
        <w:gridCol w:w="1980"/>
        <w:gridCol w:w="7036"/>
      </w:tblGrid>
      <w:tr w:rsidR="00314A71" w:rsidRPr="00314A71" w14:paraId="167D31FD" w14:textId="77777777" w:rsidTr="00314A71">
        <w:tc>
          <w:tcPr>
            <w:tcW w:w="1980" w:type="dxa"/>
          </w:tcPr>
          <w:p w14:paraId="72C3E549" w14:textId="1D9632CD" w:rsidR="00314A71" w:rsidRPr="00314A71" w:rsidRDefault="00314A71" w:rsidP="00590805">
            <w:pPr>
              <w:pStyle w:val="NoSpacing"/>
              <w:rPr>
                <w:b/>
              </w:rPr>
            </w:pPr>
            <w:r w:rsidRPr="00314A71">
              <w:rPr>
                <w:b/>
              </w:rPr>
              <w:t>General</w:t>
            </w:r>
          </w:p>
        </w:tc>
        <w:tc>
          <w:tcPr>
            <w:tcW w:w="7036" w:type="dxa"/>
          </w:tcPr>
          <w:p w14:paraId="34C66238" w14:textId="3A921AFD" w:rsidR="00314A71" w:rsidRPr="00314A71" w:rsidRDefault="005064B5" w:rsidP="00314A71">
            <w:pPr>
              <w:pStyle w:val="NoSpacing"/>
              <w:rPr>
                <w:bCs/>
              </w:rPr>
            </w:pPr>
            <w:hyperlink r:id="rId30" w:history="1">
              <w:r w:rsidR="00314A71" w:rsidRPr="00314A71">
                <w:rPr>
                  <w:rStyle w:val="Hyperlink"/>
                  <w:bCs/>
                </w:rPr>
                <w:t>www.teachstarter.com</w:t>
              </w:r>
            </w:hyperlink>
          </w:p>
          <w:p w14:paraId="1A6615CD" w14:textId="30FBDB5F" w:rsidR="00314A71" w:rsidRPr="00314A71" w:rsidRDefault="00314A71" w:rsidP="00314A71">
            <w:pPr>
              <w:pStyle w:val="NoSpacing"/>
              <w:rPr>
                <w:bCs/>
              </w:rPr>
            </w:pPr>
            <w:r w:rsidRPr="00314A71">
              <w:rPr>
                <w:bCs/>
              </w:rPr>
              <w:t>Year 2 School Closure - Learning From Home Pack</w:t>
            </w:r>
          </w:p>
          <w:p w14:paraId="2BB2C498" w14:textId="42C0829E" w:rsidR="00314A71" w:rsidRDefault="00314A71" w:rsidP="00314A71">
            <w:pPr>
              <w:pStyle w:val="NoSpacing"/>
              <w:rPr>
                <w:bCs/>
              </w:rPr>
            </w:pPr>
            <w:r w:rsidRPr="00314A71">
              <w:rPr>
                <w:bCs/>
              </w:rPr>
              <w:t>A collection of age-appropriate, Year 2 teaching resources</w:t>
            </w:r>
          </w:p>
          <w:p w14:paraId="6E5FCBA6" w14:textId="77777777" w:rsidR="00B04C5C" w:rsidRDefault="00B04C5C" w:rsidP="00314A71">
            <w:pPr>
              <w:pStyle w:val="NoSpacing"/>
              <w:rPr>
                <w:bCs/>
              </w:rPr>
            </w:pPr>
          </w:p>
          <w:p w14:paraId="042CB8F7" w14:textId="77777777" w:rsidR="00B04C5C" w:rsidRPr="00314A71" w:rsidRDefault="00B04C5C" w:rsidP="00B04C5C">
            <w:pPr>
              <w:pStyle w:val="NoSpacing"/>
              <w:rPr>
                <w:rStyle w:val="a"/>
              </w:rPr>
            </w:pPr>
            <w:r w:rsidRPr="00314A71">
              <w:t>Twinkl</w:t>
            </w:r>
            <w:r w:rsidRPr="00314A71">
              <w:tab/>
            </w:r>
            <w:r w:rsidRPr="00314A71">
              <w:tab/>
            </w:r>
            <w:r w:rsidRPr="00314A71">
              <w:tab/>
            </w:r>
            <w:r w:rsidRPr="00314A71">
              <w:tab/>
            </w:r>
            <w:r w:rsidRPr="00314A71">
              <w:rPr>
                <w:rStyle w:val="a"/>
                <w:color w:val="000000"/>
                <w:bdr w:val="none" w:sz="0" w:space="0" w:color="auto" w:frame="1"/>
              </w:rPr>
              <w:t>Twinkl.ie are offering parents a One Month FREE Ultimate Membership to Twinkl.ie.This will allow parents unlimited access to every single resource for every singleresource for eve</w:t>
            </w:r>
            <w:r w:rsidRPr="00314A71">
              <w:rPr>
                <w:rStyle w:val="l6"/>
                <w:color w:val="000000"/>
                <w:bdr w:val="none" w:sz="0" w:space="0" w:color="auto" w:frame="1"/>
              </w:rPr>
              <w:t>ry single curriculum subject from Junior Infants to Sixth Class. Go</w:t>
            </w:r>
            <w:r w:rsidRPr="00314A71">
              <w:rPr>
                <w:rStyle w:val="a"/>
                <w:color w:val="000000"/>
                <w:bdr w:val="none" w:sz="0" w:space="0" w:color="auto" w:frame="1"/>
              </w:rPr>
              <w:t>to</w:t>
            </w:r>
            <w:hyperlink r:id="rId31" w:tgtFrame="_blank" w:history="1">
              <w:r w:rsidRPr="00314A71">
                <w:rPr>
                  <w:rStyle w:val="Hyperlink"/>
                  <w:bdr w:val="none" w:sz="0" w:space="0" w:color="auto" w:frame="1"/>
                </w:rPr>
                <w:t>www.twinkl.ie/offer</w:t>
              </w:r>
            </w:hyperlink>
            <w:r w:rsidRPr="00314A71">
              <w:rPr>
                <w:rStyle w:val="a"/>
                <w:color w:val="000000"/>
                <w:spacing w:val="-15"/>
                <w:bdr w:val="none" w:sz="0" w:space="0" w:color="auto" w:frame="1"/>
              </w:rPr>
              <w:t> and enter the code IRLTWINKLHELPS.</w:t>
            </w:r>
          </w:p>
          <w:p w14:paraId="60401BF3" w14:textId="077EEF66" w:rsidR="00B04C5C" w:rsidRPr="00314A71" w:rsidRDefault="00B04C5C" w:rsidP="00314A71">
            <w:pPr>
              <w:pStyle w:val="NoSpacing"/>
              <w:rPr>
                <w:bCs/>
              </w:rPr>
            </w:pPr>
          </w:p>
        </w:tc>
      </w:tr>
      <w:tr w:rsidR="00314A71" w:rsidRPr="00314A71" w14:paraId="76191EB9" w14:textId="77777777" w:rsidTr="00314A71">
        <w:tc>
          <w:tcPr>
            <w:tcW w:w="1980" w:type="dxa"/>
          </w:tcPr>
          <w:p w14:paraId="5BF38249" w14:textId="05007552" w:rsidR="00314A71" w:rsidRPr="00314A71" w:rsidRDefault="00314A71" w:rsidP="00590805">
            <w:pPr>
              <w:pStyle w:val="NoSpacing"/>
              <w:rPr>
                <w:b/>
              </w:rPr>
            </w:pPr>
            <w:r w:rsidRPr="00314A71">
              <w:rPr>
                <w:b/>
              </w:rPr>
              <w:lastRenderedPageBreak/>
              <w:t>Gaeilge</w:t>
            </w:r>
          </w:p>
        </w:tc>
        <w:tc>
          <w:tcPr>
            <w:tcW w:w="7036" w:type="dxa"/>
          </w:tcPr>
          <w:p w14:paraId="27DA2062" w14:textId="641412F9" w:rsidR="00314A71" w:rsidRPr="00314A71" w:rsidRDefault="00314A71" w:rsidP="00590805">
            <w:pPr>
              <w:pStyle w:val="NoSpacing"/>
              <w:rPr>
                <w:b/>
              </w:rPr>
            </w:pPr>
            <w:r w:rsidRPr="00314A71">
              <w:t>Cúla</w:t>
            </w:r>
          </w:p>
        </w:tc>
      </w:tr>
      <w:tr w:rsidR="00314A71" w:rsidRPr="00314A71" w14:paraId="699065AE" w14:textId="77777777" w:rsidTr="00314A71">
        <w:tc>
          <w:tcPr>
            <w:tcW w:w="1980" w:type="dxa"/>
          </w:tcPr>
          <w:p w14:paraId="3CBC9837" w14:textId="6219A0B8" w:rsidR="00314A71" w:rsidRPr="00314A71" w:rsidRDefault="00314A71" w:rsidP="00590805">
            <w:pPr>
              <w:pStyle w:val="NoSpacing"/>
              <w:rPr>
                <w:b/>
              </w:rPr>
            </w:pPr>
            <w:r w:rsidRPr="00314A71">
              <w:rPr>
                <w:b/>
              </w:rPr>
              <w:t>English</w:t>
            </w:r>
          </w:p>
        </w:tc>
        <w:tc>
          <w:tcPr>
            <w:tcW w:w="7036" w:type="dxa"/>
          </w:tcPr>
          <w:p w14:paraId="599AE2A3" w14:textId="3AC34BC3" w:rsidR="00314A71" w:rsidRDefault="00314A71" w:rsidP="00314A71">
            <w:pPr>
              <w:pStyle w:val="NoSpacing"/>
            </w:pPr>
            <w:r w:rsidRPr="00314A71">
              <w:t>David Walliams daily story</w:t>
            </w:r>
            <w:r w:rsidRPr="00314A71">
              <w:tab/>
            </w:r>
            <w:r w:rsidRPr="00314A71">
              <w:tab/>
              <w:t>Google ‘bit ly audio elevenses’</w:t>
            </w:r>
          </w:p>
          <w:p w14:paraId="713E4E74" w14:textId="029CE548" w:rsidR="003042CF" w:rsidRPr="00314A71" w:rsidRDefault="005064B5" w:rsidP="00314A71">
            <w:pPr>
              <w:pStyle w:val="NoSpacing"/>
            </w:pPr>
            <w:hyperlink r:id="rId32" w:history="1">
              <w:r w:rsidR="003042CF" w:rsidRPr="00A77D8A">
                <w:rPr>
                  <w:rStyle w:val="Hyperlink"/>
                </w:rPr>
                <w:t>https://www.storylineonline.net</w:t>
              </w:r>
            </w:hyperlink>
            <w:r w:rsidR="003042CF">
              <w:t xml:space="preserve"> </w:t>
            </w:r>
            <w:r w:rsidR="003042CF">
              <w:tab/>
              <w:t>Stories read by famous people</w:t>
            </w:r>
          </w:p>
          <w:p w14:paraId="21E2B382" w14:textId="77777777" w:rsidR="00314A71" w:rsidRPr="00314A71" w:rsidRDefault="005064B5" w:rsidP="00314A71">
            <w:pPr>
              <w:pStyle w:val="NoSpacing"/>
            </w:pPr>
            <w:hyperlink r:id="rId33" w:history="1">
              <w:r w:rsidR="00314A71" w:rsidRPr="00314A71">
                <w:rPr>
                  <w:rStyle w:val="Hyperlink"/>
                </w:rPr>
                <w:t>https://wordville.com/ReadingComp/</w:t>
              </w:r>
            </w:hyperlink>
            <w:r w:rsidR="00314A71" w:rsidRPr="00314A71">
              <w:tab/>
              <w:t>Online reading comprehension exercises</w:t>
            </w:r>
          </w:p>
          <w:p w14:paraId="6582E940" w14:textId="77777777" w:rsidR="00314A71" w:rsidRPr="00314A71" w:rsidRDefault="005064B5" w:rsidP="00314A71">
            <w:pPr>
              <w:pStyle w:val="NoSpacing"/>
              <w:rPr>
                <w:rStyle w:val="a"/>
                <w:noProof/>
                <w:color w:val="000000"/>
                <w:bdr w:val="none" w:sz="0" w:space="0" w:color="auto" w:frame="1"/>
              </w:rPr>
            </w:pPr>
            <w:hyperlink r:id="rId34" w:history="1">
              <w:r w:rsidR="00314A71" w:rsidRPr="00314A71">
                <w:rPr>
                  <w:rStyle w:val="Hyperlink"/>
                </w:rPr>
                <w:t>https://www.wilbooks.com/free-resources-free-online-books-second-grade</w:t>
              </w:r>
            </w:hyperlink>
            <w:r w:rsidR="00314A71" w:rsidRPr="00314A71">
              <w:rPr>
                <w:rStyle w:val="a"/>
                <w:noProof/>
                <w:color w:val="000000"/>
                <w:bdr w:val="none" w:sz="0" w:space="0" w:color="auto" w:frame="1"/>
              </w:rPr>
              <w:t xml:space="preserve"> Free extra reading books</w:t>
            </w:r>
          </w:p>
          <w:p w14:paraId="21B96C28" w14:textId="112B9E52" w:rsidR="00314A71" w:rsidRPr="00051A53" w:rsidRDefault="003F4C21" w:rsidP="00314A71">
            <w:pPr>
              <w:pStyle w:val="NoSpacing"/>
              <w:rPr>
                <w:rFonts w:ascii="Helvetica" w:hAnsi="Helvetica" w:cs="Helvetica"/>
                <w:color w:val="007542"/>
                <w:shd w:val="clear" w:color="auto" w:fill="FFFFFF"/>
              </w:rPr>
            </w:pPr>
            <w:r>
              <w:rPr>
                <w:noProof/>
                <w:lang w:eastAsia="en-IE"/>
              </w:rPr>
              <w:drawing>
                <wp:anchor distT="0" distB="0" distL="114300" distR="114300" simplePos="0" relativeHeight="251681792" behindDoc="1" locked="0" layoutInCell="1" allowOverlap="1" wp14:anchorId="7DE6813B" wp14:editId="0965A488">
                  <wp:simplePos x="0" y="0"/>
                  <wp:positionH relativeFrom="column">
                    <wp:posOffset>2804795</wp:posOffset>
                  </wp:positionH>
                  <wp:positionV relativeFrom="paragraph">
                    <wp:posOffset>287020</wp:posOffset>
                  </wp:positionV>
                  <wp:extent cx="1238250" cy="619125"/>
                  <wp:effectExtent l="0" t="0" r="0" b="9525"/>
                  <wp:wrapTight wrapText="bothSides">
                    <wp:wrapPolygon edited="0">
                      <wp:start x="0" y="0"/>
                      <wp:lineTo x="0" y="21268"/>
                      <wp:lineTo x="21268" y="21268"/>
                      <wp:lineTo x="212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 w:history="1">
              <w:r w:rsidR="00314A71" w:rsidRPr="00051A53">
                <w:rPr>
                  <w:rStyle w:val="Hyperlink"/>
                  <w:rFonts w:ascii="Helvetica" w:hAnsi="Helvetica" w:cs="Helvetica"/>
                  <w:sz w:val="20"/>
                  <w:szCs w:val="20"/>
                  <w:shd w:val="clear" w:color="auto" w:fill="FFFFFF"/>
                </w:rPr>
                <w:t>http://class2ab.weebly.com/uploads/8/1/6/5/8165075/stanley.pdf</w:t>
              </w:r>
            </w:hyperlink>
            <w:r w:rsidR="00314A71" w:rsidRPr="00051A53">
              <w:rPr>
                <w:rFonts w:ascii="Helvetica" w:hAnsi="Helvetica" w:cs="Helvetica"/>
                <w:color w:val="007542"/>
                <w:shd w:val="clear" w:color="auto" w:fill="FFFFFF"/>
              </w:rPr>
              <w:t xml:space="preserve"> </w:t>
            </w:r>
            <w:r w:rsidR="00314A71" w:rsidRPr="00051A53">
              <w:rPr>
                <w:rFonts w:ascii="Helvetica" w:hAnsi="Helvetica" w:cs="Helvetica"/>
                <w:color w:val="000000" w:themeColor="text1"/>
                <w:shd w:val="clear" w:color="auto" w:fill="FFFFFF"/>
              </w:rPr>
              <w:t>Flat Stanley books</w:t>
            </w:r>
          </w:p>
          <w:p w14:paraId="6FF5C407" w14:textId="26A7DF3B" w:rsidR="00314A71" w:rsidRDefault="003F4C21" w:rsidP="00590805">
            <w:pPr>
              <w:pStyle w:val="NoSpacing"/>
              <w:rPr>
                <w:b/>
              </w:rPr>
            </w:pPr>
            <w:r>
              <w:rPr>
                <w:b/>
              </w:rPr>
              <w:t>***J K Rowling***</w:t>
            </w:r>
            <w:r>
              <w:t xml:space="preserve"> </w:t>
            </w:r>
          </w:p>
          <w:p w14:paraId="3CDF93DF" w14:textId="77777777" w:rsidR="003F4C21" w:rsidRDefault="003F4C21" w:rsidP="00590805">
            <w:pPr>
              <w:pStyle w:val="NoSpacing"/>
              <w:rPr>
                <w:b/>
              </w:rPr>
            </w:pPr>
            <w:r>
              <w:rPr>
                <w:b/>
              </w:rPr>
              <w:t xml:space="preserve">J K Rowling’s new book is available online. </w:t>
            </w:r>
          </w:p>
          <w:p w14:paraId="63ADFE1A" w14:textId="72957C7B" w:rsidR="003F4C21" w:rsidRDefault="003F4C21" w:rsidP="00590805">
            <w:pPr>
              <w:pStyle w:val="NoSpacing"/>
              <w:rPr>
                <w:b/>
              </w:rPr>
            </w:pPr>
            <w:r>
              <w:rPr>
                <w:b/>
              </w:rPr>
              <w:t xml:space="preserve">There is even an illustration competition to do.  Check it out </w:t>
            </w:r>
            <w:hyperlink r:id="rId37" w:history="1">
              <w:r w:rsidRPr="006D0A1D">
                <w:rPr>
                  <w:rStyle w:val="Hyperlink"/>
                  <w:b/>
                </w:rPr>
                <w:t>www.theickabog.com</w:t>
              </w:r>
            </w:hyperlink>
            <w:r>
              <w:rPr>
                <w:b/>
              </w:rPr>
              <w:t xml:space="preserve"> </w:t>
            </w:r>
          </w:p>
          <w:p w14:paraId="2A285D4F" w14:textId="6838A58E" w:rsidR="003F4C21" w:rsidRPr="00314A71" w:rsidRDefault="003F4C21" w:rsidP="00590805">
            <w:pPr>
              <w:pStyle w:val="NoSpacing"/>
              <w:rPr>
                <w:b/>
              </w:rPr>
            </w:pPr>
          </w:p>
        </w:tc>
      </w:tr>
      <w:tr w:rsidR="00314A71" w:rsidRPr="00314A71" w14:paraId="5A28CA28" w14:textId="77777777" w:rsidTr="00314A71">
        <w:tc>
          <w:tcPr>
            <w:tcW w:w="1980" w:type="dxa"/>
          </w:tcPr>
          <w:p w14:paraId="37021732" w14:textId="0B6EC2B9" w:rsidR="00314A71" w:rsidRPr="00314A71" w:rsidRDefault="00314A71" w:rsidP="00590805">
            <w:pPr>
              <w:pStyle w:val="NoSpacing"/>
              <w:rPr>
                <w:b/>
              </w:rPr>
            </w:pPr>
            <w:r w:rsidRPr="00314A71">
              <w:rPr>
                <w:b/>
              </w:rPr>
              <w:t>Maths</w:t>
            </w:r>
          </w:p>
        </w:tc>
        <w:tc>
          <w:tcPr>
            <w:tcW w:w="7036" w:type="dxa"/>
          </w:tcPr>
          <w:p w14:paraId="3330E436" w14:textId="52B54977" w:rsidR="00314A71" w:rsidRPr="00314A71" w:rsidRDefault="00314A71" w:rsidP="00314A71">
            <w:pPr>
              <w:pStyle w:val="NoSpacing"/>
            </w:pPr>
            <w:r w:rsidRPr="00314A71">
              <w:t>IXL maths</w:t>
            </w:r>
            <w:r w:rsidRPr="00314A71">
              <w:tab/>
              <w:t>Maths &amp; English</w:t>
            </w:r>
          </w:p>
          <w:p w14:paraId="448F4400" w14:textId="47308A64" w:rsidR="00314A71" w:rsidRPr="00314A71" w:rsidRDefault="00314A71" w:rsidP="00314A71">
            <w:pPr>
              <w:pStyle w:val="NoSpacing"/>
            </w:pPr>
            <w:r w:rsidRPr="00314A71">
              <w:t>Maths is fun – online timed sums</w:t>
            </w:r>
            <w:r w:rsidRPr="00314A71">
              <w:tab/>
              <w:t>Practice your addition, subtraction tables</w:t>
            </w:r>
          </w:p>
          <w:p w14:paraId="6640AC8F" w14:textId="77777777" w:rsidR="00314A71" w:rsidRPr="00B04C5C" w:rsidRDefault="00314A71" w:rsidP="00314A71">
            <w:pPr>
              <w:pStyle w:val="NoSpacing"/>
              <w:rPr>
                <w:sz w:val="16"/>
                <w:szCs w:val="16"/>
              </w:rPr>
            </w:pPr>
          </w:p>
        </w:tc>
      </w:tr>
      <w:tr w:rsidR="00314A71" w:rsidRPr="00314A71" w14:paraId="7FB2658F" w14:textId="77777777" w:rsidTr="00314A71">
        <w:tc>
          <w:tcPr>
            <w:tcW w:w="1980" w:type="dxa"/>
          </w:tcPr>
          <w:p w14:paraId="6399B713" w14:textId="5098223F" w:rsidR="00314A71" w:rsidRPr="00314A71" w:rsidRDefault="00314A71" w:rsidP="00590805">
            <w:pPr>
              <w:pStyle w:val="NoSpacing"/>
              <w:rPr>
                <w:b/>
              </w:rPr>
            </w:pPr>
            <w:r w:rsidRPr="00314A71">
              <w:rPr>
                <w:b/>
              </w:rPr>
              <w:t>SPHE</w:t>
            </w:r>
          </w:p>
        </w:tc>
        <w:tc>
          <w:tcPr>
            <w:tcW w:w="7036" w:type="dxa"/>
          </w:tcPr>
          <w:p w14:paraId="3B763AF4" w14:textId="77777777" w:rsidR="00314A71" w:rsidRPr="00314A71" w:rsidRDefault="00314A71" w:rsidP="00314A71">
            <w:pPr>
              <w:pStyle w:val="NoSpacing"/>
            </w:pPr>
            <w:r w:rsidRPr="00314A71">
              <w:t>Cosmic kids yoga</w:t>
            </w:r>
          </w:p>
          <w:p w14:paraId="1B113F34" w14:textId="77777777" w:rsidR="00314A71" w:rsidRPr="00B04C5C" w:rsidRDefault="00314A71" w:rsidP="00590805">
            <w:pPr>
              <w:pStyle w:val="NoSpacing"/>
              <w:rPr>
                <w:b/>
                <w:sz w:val="16"/>
                <w:szCs w:val="16"/>
              </w:rPr>
            </w:pPr>
          </w:p>
        </w:tc>
      </w:tr>
      <w:tr w:rsidR="00314A71" w:rsidRPr="00314A71" w14:paraId="4F1627F9" w14:textId="77777777" w:rsidTr="00314A71">
        <w:tc>
          <w:tcPr>
            <w:tcW w:w="1980" w:type="dxa"/>
          </w:tcPr>
          <w:p w14:paraId="06A3D433" w14:textId="2FAA6196" w:rsidR="00314A71" w:rsidRPr="00314A71" w:rsidRDefault="00314A71" w:rsidP="00590805">
            <w:pPr>
              <w:pStyle w:val="NoSpacing"/>
              <w:rPr>
                <w:b/>
              </w:rPr>
            </w:pPr>
            <w:r>
              <w:rPr>
                <w:b/>
              </w:rPr>
              <w:t>A</w:t>
            </w:r>
            <w:r>
              <w:t>rt</w:t>
            </w:r>
          </w:p>
        </w:tc>
        <w:tc>
          <w:tcPr>
            <w:tcW w:w="7036" w:type="dxa"/>
          </w:tcPr>
          <w:p w14:paraId="7B7D90B4" w14:textId="77777777" w:rsidR="00314A71" w:rsidRPr="00314A71" w:rsidRDefault="00314A71" w:rsidP="00314A71">
            <w:pPr>
              <w:pStyle w:val="NoSpacing"/>
            </w:pPr>
            <w:r w:rsidRPr="00314A71">
              <w:rPr>
                <w:b/>
              </w:rPr>
              <w:t>Draw with Don:</w:t>
            </w:r>
            <w:r w:rsidRPr="00314A71">
              <w:t xml:space="preserve">  Don Conroy has a You Tube channel where he has lessons to draw different things like owls and clowns.</w:t>
            </w:r>
          </w:p>
          <w:p w14:paraId="56106C43" w14:textId="442C8881" w:rsidR="00314A71" w:rsidRPr="00314A71" w:rsidRDefault="00314A71" w:rsidP="00314A71">
            <w:pPr>
              <w:pStyle w:val="NoSpacing"/>
            </w:pPr>
          </w:p>
        </w:tc>
      </w:tr>
      <w:tr w:rsidR="00314A71" w:rsidRPr="00314A71" w14:paraId="11EBDD9C" w14:textId="77777777" w:rsidTr="00314A71">
        <w:tc>
          <w:tcPr>
            <w:tcW w:w="1980" w:type="dxa"/>
          </w:tcPr>
          <w:p w14:paraId="79EF1D93" w14:textId="5D9A5CA0" w:rsidR="00314A71" w:rsidRPr="00314A71" w:rsidRDefault="00314A71" w:rsidP="00590805">
            <w:pPr>
              <w:pStyle w:val="NoSpacing"/>
              <w:rPr>
                <w:b/>
              </w:rPr>
            </w:pPr>
            <w:r w:rsidRPr="00314A71">
              <w:rPr>
                <w:b/>
              </w:rPr>
              <w:t>PE</w:t>
            </w:r>
          </w:p>
        </w:tc>
        <w:tc>
          <w:tcPr>
            <w:tcW w:w="7036" w:type="dxa"/>
          </w:tcPr>
          <w:p w14:paraId="65334959" w14:textId="77777777" w:rsidR="00314A71" w:rsidRPr="00314A71" w:rsidRDefault="00314A71" w:rsidP="00314A71">
            <w:pPr>
              <w:pStyle w:val="NoSpacing"/>
            </w:pPr>
            <w:r w:rsidRPr="00314A71">
              <w:t xml:space="preserve">Go noodle </w:t>
            </w:r>
            <w:r w:rsidRPr="00314A71">
              <w:tab/>
            </w:r>
            <w:r w:rsidRPr="00314A71">
              <w:tab/>
              <w:t>Activities, games, etc</w:t>
            </w:r>
          </w:p>
          <w:p w14:paraId="6E6BCDA5" w14:textId="77777777" w:rsidR="00B04C5C" w:rsidRPr="00314A71" w:rsidRDefault="00B04C5C" w:rsidP="00B04C5C">
            <w:pPr>
              <w:pStyle w:val="NoSpacing"/>
            </w:pPr>
            <w:r w:rsidRPr="00314A71">
              <w:rPr>
                <w:b/>
              </w:rPr>
              <w:t xml:space="preserve">The Body Coach: </w:t>
            </w:r>
            <w:r w:rsidRPr="00314A71">
              <w:t>Joe Wicks has a daily P.E. for Primary School Children which can be followed on The Body Coach You Tube channel.</w:t>
            </w:r>
          </w:p>
          <w:p w14:paraId="654E8FB4" w14:textId="77777777" w:rsidR="00314A71" w:rsidRPr="00B04C5C" w:rsidRDefault="00314A71" w:rsidP="00590805">
            <w:pPr>
              <w:pStyle w:val="NoSpacing"/>
              <w:rPr>
                <w:b/>
                <w:sz w:val="16"/>
                <w:szCs w:val="16"/>
              </w:rPr>
            </w:pPr>
          </w:p>
        </w:tc>
      </w:tr>
      <w:tr w:rsidR="00314A71" w:rsidRPr="00314A71" w14:paraId="0E48F205" w14:textId="77777777" w:rsidTr="00314A71">
        <w:tc>
          <w:tcPr>
            <w:tcW w:w="1980" w:type="dxa"/>
          </w:tcPr>
          <w:p w14:paraId="20A16EC2" w14:textId="7FC3FAEE" w:rsidR="00314A71" w:rsidRPr="00314A71" w:rsidRDefault="00314A71" w:rsidP="00590805">
            <w:pPr>
              <w:pStyle w:val="NoSpacing"/>
              <w:rPr>
                <w:b/>
              </w:rPr>
            </w:pPr>
            <w:r>
              <w:rPr>
                <w:b/>
              </w:rPr>
              <w:t>Various</w:t>
            </w:r>
          </w:p>
        </w:tc>
        <w:tc>
          <w:tcPr>
            <w:tcW w:w="7036" w:type="dxa"/>
          </w:tcPr>
          <w:p w14:paraId="794F1983" w14:textId="77777777" w:rsidR="00314A71" w:rsidRPr="00314A71" w:rsidRDefault="005064B5" w:rsidP="00314A71">
            <w:pPr>
              <w:pStyle w:val="NoSpacing"/>
              <w:rPr>
                <w:b/>
              </w:rPr>
            </w:pPr>
            <w:hyperlink r:id="rId38" w:history="1">
              <w:r w:rsidR="00314A71" w:rsidRPr="00314A71">
                <w:rPr>
                  <w:rStyle w:val="Hyperlink"/>
                  <w:b/>
                </w:rPr>
                <w:t>www.topmarks.co.uk</w:t>
              </w:r>
            </w:hyperlink>
            <w:r w:rsidR="00314A71" w:rsidRPr="00314A71">
              <w:rPr>
                <w:b/>
              </w:rPr>
              <w:t xml:space="preserve">  </w:t>
            </w:r>
          </w:p>
          <w:p w14:paraId="6A92A09C" w14:textId="77777777" w:rsidR="00314A71" w:rsidRPr="00314A71" w:rsidRDefault="005064B5" w:rsidP="00314A71">
            <w:pPr>
              <w:pStyle w:val="NoSpacing"/>
              <w:rPr>
                <w:b/>
              </w:rPr>
            </w:pPr>
            <w:hyperlink r:id="rId39" w:history="1">
              <w:r w:rsidR="00314A71" w:rsidRPr="00314A71">
                <w:rPr>
                  <w:rStyle w:val="Hyperlink"/>
                  <w:b/>
                </w:rPr>
                <w:t>www.pinterest.com</w:t>
              </w:r>
            </w:hyperlink>
            <w:r w:rsidR="00314A71" w:rsidRPr="00314A71">
              <w:rPr>
                <w:b/>
              </w:rPr>
              <w:t xml:space="preserve"> (very good for art ideas)</w:t>
            </w:r>
          </w:p>
          <w:p w14:paraId="162881C7" w14:textId="1C7E76D2" w:rsidR="00314A71" w:rsidRDefault="005064B5" w:rsidP="00314A71">
            <w:pPr>
              <w:pStyle w:val="NoSpacing"/>
              <w:rPr>
                <w:rStyle w:val="Hyperlink"/>
                <w:b/>
              </w:rPr>
            </w:pPr>
            <w:hyperlink r:id="rId40" w:history="1">
              <w:r w:rsidR="00314A71" w:rsidRPr="00314A71">
                <w:rPr>
                  <w:rStyle w:val="Hyperlink"/>
                  <w:b/>
                </w:rPr>
                <w:t>www.arcademics.com</w:t>
              </w:r>
            </w:hyperlink>
          </w:p>
          <w:p w14:paraId="3AA12198" w14:textId="2FBE570F" w:rsidR="00314A71" w:rsidRPr="00314A71" w:rsidRDefault="00314A71" w:rsidP="00314A71">
            <w:pPr>
              <w:pStyle w:val="NoSpacing"/>
              <w:rPr>
                <w:b/>
                <w:color w:val="0563C1" w:themeColor="hyperlink"/>
                <w:u w:val="single"/>
              </w:rPr>
            </w:pPr>
            <w:r>
              <w:rPr>
                <w:rStyle w:val="Hyperlink"/>
                <w:b/>
              </w:rPr>
              <w:t>www.scoilnet.ie</w:t>
            </w:r>
          </w:p>
          <w:p w14:paraId="6C22CE15" w14:textId="77777777" w:rsidR="00314A71" w:rsidRPr="00314A71" w:rsidRDefault="00314A71" w:rsidP="00590805">
            <w:pPr>
              <w:pStyle w:val="NoSpacing"/>
              <w:rPr>
                <w:b/>
              </w:rPr>
            </w:pPr>
          </w:p>
        </w:tc>
      </w:tr>
    </w:tbl>
    <w:p w14:paraId="07207F42" w14:textId="3DFE0A5F" w:rsidR="00314A71" w:rsidRDefault="00314A71" w:rsidP="00590805">
      <w:pPr>
        <w:pStyle w:val="NoSpacing"/>
        <w:rPr>
          <w:b/>
          <w:sz w:val="20"/>
          <w:szCs w:val="20"/>
        </w:rPr>
      </w:pPr>
    </w:p>
    <w:p w14:paraId="55E0A398" w14:textId="3199EDDE" w:rsidR="00314A71" w:rsidRPr="00314A71" w:rsidRDefault="00314A71" w:rsidP="00590805">
      <w:pPr>
        <w:pStyle w:val="NoSpacing"/>
        <w:rPr>
          <w:b/>
        </w:rPr>
      </w:pPr>
      <w:r w:rsidRPr="00314A71">
        <w:rPr>
          <w:b/>
        </w:rPr>
        <w:t>General Activities</w:t>
      </w:r>
    </w:p>
    <w:p w14:paraId="15582778" w14:textId="31094F02" w:rsidR="00590805" w:rsidRPr="00314A71" w:rsidRDefault="00590805" w:rsidP="00590805">
      <w:pPr>
        <w:pStyle w:val="NoSpacing"/>
      </w:pPr>
      <w:r w:rsidRPr="00314A71">
        <w:rPr>
          <w:bCs/>
        </w:rPr>
        <w:t>RTE Home School Hub</w:t>
      </w:r>
      <w:r w:rsidR="00314A71">
        <w:rPr>
          <w:bCs/>
        </w:rPr>
        <w:tab/>
      </w:r>
      <w:r w:rsidR="00314A71" w:rsidRPr="00314A71">
        <w:t xml:space="preserve">RTÉ 2 are showing </w:t>
      </w:r>
      <w:r w:rsidR="00314A71" w:rsidRPr="00314A71">
        <w:rPr>
          <w:b/>
        </w:rPr>
        <w:t>Home School Hub</w:t>
      </w:r>
      <w:r w:rsidR="00314A71" w:rsidRPr="00314A71">
        <w:t xml:space="preserve"> every weekday at 11 am so tune in for lots of fun learning and activities.</w:t>
      </w:r>
    </w:p>
    <w:p w14:paraId="71A96107" w14:textId="77777777" w:rsidR="00590805" w:rsidRPr="00314A71" w:rsidRDefault="00590805" w:rsidP="00051A53">
      <w:pPr>
        <w:pStyle w:val="NoSpacing"/>
      </w:pPr>
      <w:r w:rsidRPr="00314A71">
        <w:t>Ted Ed for kids</w:t>
      </w:r>
    </w:p>
    <w:p w14:paraId="610326F3" w14:textId="55C222BA" w:rsidR="00B948AC" w:rsidRPr="00314A71" w:rsidRDefault="00B948AC" w:rsidP="00051A53">
      <w:pPr>
        <w:pStyle w:val="NoSpacing"/>
      </w:pPr>
      <w:r w:rsidRPr="00314A71">
        <w:rPr>
          <w:b/>
        </w:rPr>
        <w:t>Daily Mile:</w:t>
      </w:r>
      <w:r w:rsidRPr="00314A71">
        <w:t xml:space="preserve"> Complete your daily mile jogging or walking for 15/20 minutes each day.  Do it wherever is safe for you.</w:t>
      </w:r>
    </w:p>
    <w:p w14:paraId="0FD1FDD5" w14:textId="77777777" w:rsidR="00B948AC" w:rsidRPr="00314A71" w:rsidRDefault="00B948AC" w:rsidP="00776E6C">
      <w:pPr>
        <w:pStyle w:val="NoSpacing"/>
      </w:pPr>
      <w:r w:rsidRPr="00314A71">
        <w:rPr>
          <w:b/>
        </w:rPr>
        <w:t>Newsflash:</w:t>
      </w:r>
      <w:r w:rsidRPr="00314A71">
        <w:t xml:space="preserve"> There is now an online edition of this magazine available to everyone.  There is reading and activities to complete by following the link on the school website </w:t>
      </w:r>
      <w:hyperlink r:id="rId41" w:history="1">
        <w:r w:rsidRPr="00314A71">
          <w:rPr>
            <w:rStyle w:val="Hyperlink"/>
          </w:rPr>
          <w:t>www.newsmagmedia.ie</w:t>
        </w:r>
      </w:hyperlink>
      <w:r w:rsidRPr="00314A71">
        <w:rPr>
          <w:rStyle w:val="Hyperlink"/>
          <w:u w:val="none"/>
        </w:rPr>
        <w:t xml:space="preserve"> </w:t>
      </w:r>
      <w:r w:rsidRPr="00314A71">
        <w:rPr>
          <w:rStyle w:val="Hyperlink"/>
          <w:color w:val="auto"/>
          <w:u w:val="none"/>
        </w:rPr>
        <w:t>Read an at least one article each week and complete an activity.</w:t>
      </w:r>
    </w:p>
    <w:p w14:paraId="4288CDBF" w14:textId="4095BF3A" w:rsidR="00627209" w:rsidRDefault="00B948AC" w:rsidP="00CB6F7D">
      <w:pPr>
        <w:pStyle w:val="NoSpacing"/>
      </w:pPr>
      <w:r w:rsidRPr="00314A71">
        <w:rPr>
          <w:b/>
        </w:rPr>
        <w:t xml:space="preserve">Spellings/Tables Test: </w:t>
      </w:r>
      <w:r w:rsidRPr="00314A71">
        <w:t xml:space="preserve">Get one of your parents to ask you your Spellings and Tables at the end of each week and complete in your Spelling Test Copy. </w:t>
      </w:r>
    </w:p>
    <w:sectPr w:rsidR="00627209" w:rsidSect="00892514">
      <w:footerReference w:type="default" r:id="rId42"/>
      <w:pgSz w:w="11906" w:h="16838"/>
      <w:pgMar w:top="1440" w:right="1440" w:bottom="1440"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5D0C" w14:textId="77777777" w:rsidR="005064B5" w:rsidRDefault="005064B5" w:rsidP="001751C7">
      <w:pPr>
        <w:spacing w:after="0" w:line="240" w:lineRule="auto"/>
      </w:pPr>
      <w:r>
        <w:separator/>
      </w:r>
    </w:p>
  </w:endnote>
  <w:endnote w:type="continuationSeparator" w:id="0">
    <w:p w14:paraId="2C2E5D90" w14:textId="77777777" w:rsidR="005064B5" w:rsidRDefault="005064B5" w:rsidP="0017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B66" w14:textId="67955D0C" w:rsidR="00FA6140" w:rsidRPr="00892514" w:rsidRDefault="00FA6140" w:rsidP="00892514">
    <w:pPr>
      <w:pStyle w:val="Header"/>
      <w:rPr>
        <w:b/>
        <w:bCs/>
      </w:rPr>
    </w:pPr>
    <w:r w:rsidRPr="006E5481">
      <w:rPr>
        <w:b/>
        <w:bCs/>
        <w:sz w:val="40"/>
        <w:szCs w:val="40"/>
      </w:rPr>
      <w:fldChar w:fldCharType="begin"/>
    </w:r>
    <w:r w:rsidRPr="006E5481">
      <w:rPr>
        <w:b/>
        <w:bCs/>
        <w:sz w:val="40"/>
        <w:szCs w:val="40"/>
      </w:rPr>
      <w:instrText xml:space="preserve"> PAGE   \* MERGEFORMAT </w:instrText>
    </w:r>
    <w:r w:rsidRPr="006E5481">
      <w:rPr>
        <w:b/>
        <w:bCs/>
        <w:sz w:val="40"/>
        <w:szCs w:val="40"/>
      </w:rPr>
      <w:fldChar w:fldCharType="separate"/>
    </w:r>
    <w:r w:rsidR="00FC19C9">
      <w:rPr>
        <w:b/>
        <w:bCs/>
        <w:noProof/>
        <w:sz w:val="40"/>
        <w:szCs w:val="40"/>
      </w:rPr>
      <w:t>2</w:t>
    </w:r>
    <w:r w:rsidRPr="006E5481">
      <w:rPr>
        <w:b/>
        <w:bCs/>
        <w:noProof/>
        <w:sz w:val="40"/>
        <w:szCs w:val="40"/>
      </w:rPr>
      <w:fldChar w:fldCharType="end"/>
    </w:r>
    <w:r w:rsidRPr="006E5481">
      <w:rPr>
        <w:b/>
        <w:bCs/>
        <w:noProof/>
      </w:rPr>
      <w:t xml:space="preserve">          </w:t>
    </w:r>
    <w:r w:rsidRPr="006E5481">
      <w:rPr>
        <w:b/>
        <w:bCs/>
        <w:sz w:val="24"/>
        <w:szCs w:val="24"/>
      </w:rPr>
      <w:t xml:space="preserve">Second Class Week </w:t>
    </w:r>
    <w:r w:rsidR="0005624C">
      <w:rPr>
        <w:b/>
        <w:bCs/>
        <w:sz w:val="24"/>
        <w:szCs w:val="24"/>
      </w:rPr>
      <w:t>9</w:t>
    </w:r>
    <w:r w:rsidRPr="006E5481">
      <w:rPr>
        <w:b/>
        <w:bCs/>
        <w:sz w:val="24"/>
        <w:szCs w:val="24"/>
      </w:rPr>
      <w:t xml:space="preserve">  - </w:t>
    </w:r>
    <w:r w:rsidR="0005624C">
      <w:rPr>
        <w:b/>
        <w:bCs/>
        <w:sz w:val="24"/>
        <w:szCs w:val="24"/>
      </w:rPr>
      <w:t>June 15</w:t>
    </w:r>
    <w:r w:rsidRPr="00B75B51">
      <w:rPr>
        <w:b/>
        <w:bCs/>
        <w:sz w:val="24"/>
        <w:szCs w:val="24"/>
        <w:vertAlign w:val="superscript"/>
      </w:rPr>
      <w:t>th</w:t>
    </w:r>
    <w:r>
      <w:rPr>
        <w:b/>
        <w:bCs/>
        <w:sz w:val="24"/>
        <w:szCs w:val="24"/>
      </w:rPr>
      <w:t xml:space="preserve"> </w:t>
    </w:r>
    <w:r w:rsidRPr="006E5481">
      <w:rPr>
        <w:b/>
        <w:bCs/>
        <w:sz w:val="24"/>
        <w:szCs w:val="24"/>
      </w:rPr>
      <w:t xml:space="preserve"> – </w:t>
    </w:r>
    <w:r w:rsidR="0005624C">
      <w:rPr>
        <w:b/>
        <w:bCs/>
        <w:sz w:val="24"/>
        <w:szCs w:val="24"/>
      </w:rPr>
      <w:t>June 19</w:t>
    </w:r>
    <w:r w:rsidRPr="005B4938">
      <w:rPr>
        <w:b/>
        <w:bCs/>
        <w:sz w:val="24"/>
        <w:szCs w:val="24"/>
        <w:vertAlign w:val="superscript"/>
      </w:rPr>
      <w:t>th</w:t>
    </w:r>
    <w:r>
      <w:rPr>
        <w:b/>
        <w:bCs/>
        <w:sz w:val="24"/>
        <w:szCs w:val="24"/>
      </w:rPr>
      <w:t xml:space="preserve">  </w:t>
    </w:r>
    <w:r w:rsidRPr="006E5481">
      <w:rPr>
        <w:b/>
        <w:bCs/>
        <w:sz w:val="24"/>
        <w:szCs w:val="24"/>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CB78" w14:textId="77777777" w:rsidR="005064B5" w:rsidRDefault="005064B5" w:rsidP="001751C7">
      <w:pPr>
        <w:spacing w:after="0" w:line="240" w:lineRule="auto"/>
      </w:pPr>
      <w:r>
        <w:separator/>
      </w:r>
    </w:p>
  </w:footnote>
  <w:footnote w:type="continuationSeparator" w:id="0">
    <w:p w14:paraId="2053617F" w14:textId="77777777" w:rsidR="005064B5" w:rsidRDefault="005064B5" w:rsidP="00175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BFE"/>
    <w:multiLevelType w:val="hybridMultilevel"/>
    <w:tmpl w:val="175C9FA0"/>
    <w:lvl w:ilvl="0" w:tplc="A9300A08">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nsid w:val="225B4231"/>
    <w:multiLevelType w:val="hybridMultilevel"/>
    <w:tmpl w:val="E10ADFDE"/>
    <w:lvl w:ilvl="0" w:tplc="1BC00540">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42FC6D40"/>
    <w:multiLevelType w:val="hybridMultilevel"/>
    <w:tmpl w:val="16868D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11214F"/>
    <w:multiLevelType w:val="hybridMultilevel"/>
    <w:tmpl w:val="FFF03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4A152F"/>
    <w:multiLevelType w:val="hybridMultilevel"/>
    <w:tmpl w:val="A58A3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2B3923"/>
    <w:multiLevelType w:val="hybridMultilevel"/>
    <w:tmpl w:val="968AB850"/>
    <w:lvl w:ilvl="0" w:tplc="031C976C">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6">
    <w:nsid w:val="696059DE"/>
    <w:multiLevelType w:val="hybridMultilevel"/>
    <w:tmpl w:val="D9308272"/>
    <w:lvl w:ilvl="0" w:tplc="DC3EC1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028E8"/>
    <w:rsid w:val="000122D0"/>
    <w:rsid w:val="00012617"/>
    <w:rsid w:val="000239A3"/>
    <w:rsid w:val="000313AA"/>
    <w:rsid w:val="00032E0B"/>
    <w:rsid w:val="000335A3"/>
    <w:rsid w:val="00044BD8"/>
    <w:rsid w:val="00045FD7"/>
    <w:rsid w:val="00051A53"/>
    <w:rsid w:val="000551C7"/>
    <w:rsid w:val="0005624C"/>
    <w:rsid w:val="00067442"/>
    <w:rsid w:val="00070FE4"/>
    <w:rsid w:val="00074E14"/>
    <w:rsid w:val="00080D8F"/>
    <w:rsid w:val="00083321"/>
    <w:rsid w:val="00085C8E"/>
    <w:rsid w:val="000916CD"/>
    <w:rsid w:val="00097AE6"/>
    <w:rsid w:val="000C7D43"/>
    <w:rsid w:val="000D1EAE"/>
    <w:rsid w:val="000D493C"/>
    <w:rsid w:val="000E3CB1"/>
    <w:rsid w:val="00101317"/>
    <w:rsid w:val="00103F94"/>
    <w:rsid w:val="00105220"/>
    <w:rsid w:val="00107E93"/>
    <w:rsid w:val="001219CC"/>
    <w:rsid w:val="00134EB3"/>
    <w:rsid w:val="0013680B"/>
    <w:rsid w:val="00145B26"/>
    <w:rsid w:val="00151373"/>
    <w:rsid w:val="00163993"/>
    <w:rsid w:val="001712E1"/>
    <w:rsid w:val="001751C7"/>
    <w:rsid w:val="00190A85"/>
    <w:rsid w:val="001936A4"/>
    <w:rsid w:val="001B2AAC"/>
    <w:rsid w:val="001C0A2B"/>
    <w:rsid w:val="001C2100"/>
    <w:rsid w:val="001C222F"/>
    <w:rsid w:val="001C2B89"/>
    <w:rsid w:val="001D0CA8"/>
    <w:rsid w:val="001D4806"/>
    <w:rsid w:val="001D493F"/>
    <w:rsid w:val="001E04BE"/>
    <w:rsid w:val="001E1935"/>
    <w:rsid w:val="001E60C9"/>
    <w:rsid w:val="001F4F28"/>
    <w:rsid w:val="00210982"/>
    <w:rsid w:val="00210A6F"/>
    <w:rsid w:val="00213FC8"/>
    <w:rsid w:val="0021685D"/>
    <w:rsid w:val="002207BC"/>
    <w:rsid w:val="00221A1A"/>
    <w:rsid w:val="00225D85"/>
    <w:rsid w:val="002265BE"/>
    <w:rsid w:val="00226A13"/>
    <w:rsid w:val="00235612"/>
    <w:rsid w:val="002362EA"/>
    <w:rsid w:val="0025717E"/>
    <w:rsid w:val="00261375"/>
    <w:rsid w:val="00265456"/>
    <w:rsid w:val="00267264"/>
    <w:rsid w:val="0026766B"/>
    <w:rsid w:val="00270848"/>
    <w:rsid w:val="00271A89"/>
    <w:rsid w:val="002870A0"/>
    <w:rsid w:val="0029193D"/>
    <w:rsid w:val="002A6B92"/>
    <w:rsid w:val="002C4267"/>
    <w:rsid w:val="002D75EA"/>
    <w:rsid w:val="002E5624"/>
    <w:rsid w:val="002E5A75"/>
    <w:rsid w:val="002E5C5D"/>
    <w:rsid w:val="003042CF"/>
    <w:rsid w:val="00314A71"/>
    <w:rsid w:val="00323AFE"/>
    <w:rsid w:val="0032693A"/>
    <w:rsid w:val="00334124"/>
    <w:rsid w:val="003374B2"/>
    <w:rsid w:val="00343010"/>
    <w:rsid w:val="003439C5"/>
    <w:rsid w:val="00343B17"/>
    <w:rsid w:val="00352053"/>
    <w:rsid w:val="003627C3"/>
    <w:rsid w:val="00377B93"/>
    <w:rsid w:val="00380D8D"/>
    <w:rsid w:val="00381A3E"/>
    <w:rsid w:val="00384351"/>
    <w:rsid w:val="0039022C"/>
    <w:rsid w:val="00397A9E"/>
    <w:rsid w:val="003A5CD8"/>
    <w:rsid w:val="003A5E9E"/>
    <w:rsid w:val="003B2066"/>
    <w:rsid w:val="003B2AB7"/>
    <w:rsid w:val="003B4EE5"/>
    <w:rsid w:val="003B745F"/>
    <w:rsid w:val="003D1A03"/>
    <w:rsid w:val="003D6B3C"/>
    <w:rsid w:val="003E5566"/>
    <w:rsid w:val="003F1421"/>
    <w:rsid w:val="003F4C21"/>
    <w:rsid w:val="003F79A9"/>
    <w:rsid w:val="00405C79"/>
    <w:rsid w:val="00405EC4"/>
    <w:rsid w:val="004218BB"/>
    <w:rsid w:val="00426479"/>
    <w:rsid w:val="004328E6"/>
    <w:rsid w:val="00433597"/>
    <w:rsid w:val="00436293"/>
    <w:rsid w:val="004463A0"/>
    <w:rsid w:val="004538B5"/>
    <w:rsid w:val="0046268A"/>
    <w:rsid w:val="00464EC2"/>
    <w:rsid w:val="0047299B"/>
    <w:rsid w:val="004908E3"/>
    <w:rsid w:val="004A2912"/>
    <w:rsid w:val="004A7E9F"/>
    <w:rsid w:val="004B2F5D"/>
    <w:rsid w:val="004B68F8"/>
    <w:rsid w:val="004C002E"/>
    <w:rsid w:val="004C3CA9"/>
    <w:rsid w:val="004C5A56"/>
    <w:rsid w:val="004D5D78"/>
    <w:rsid w:val="004F5FB8"/>
    <w:rsid w:val="004F7FD5"/>
    <w:rsid w:val="0050250E"/>
    <w:rsid w:val="005064B5"/>
    <w:rsid w:val="0051101F"/>
    <w:rsid w:val="005350BA"/>
    <w:rsid w:val="00541047"/>
    <w:rsid w:val="005663C7"/>
    <w:rsid w:val="005670B8"/>
    <w:rsid w:val="00590805"/>
    <w:rsid w:val="00591073"/>
    <w:rsid w:val="005B4938"/>
    <w:rsid w:val="005B57C2"/>
    <w:rsid w:val="005C0C2A"/>
    <w:rsid w:val="005D3C94"/>
    <w:rsid w:val="005D511C"/>
    <w:rsid w:val="005E3228"/>
    <w:rsid w:val="005E372C"/>
    <w:rsid w:val="005F24B7"/>
    <w:rsid w:val="00604EB9"/>
    <w:rsid w:val="00613BE3"/>
    <w:rsid w:val="006226AF"/>
    <w:rsid w:val="00624311"/>
    <w:rsid w:val="006271B4"/>
    <w:rsid w:val="00627209"/>
    <w:rsid w:val="006573C4"/>
    <w:rsid w:val="006657CC"/>
    <w:rsid w:val="006666EE"/>
    <w:rsid w:val="00672AED"/>
    <w:rsid w:val="006731CD"/>
    <w:rsid w:val="0069269A"/>
    <w:rsid w:val="00693A16"/>
    <w:rsid w:val="006B2731"/>
    <w:rsid w:val="006B323E"/>
    <w:rsid w:val="006C3321"/>
    <w:rsid w:val="006E5481"/>
    <w:rsid w:val="006E618D"/>
    <w:rsid w:val="006E66FB"/>
    <w:rsid w:val="006F017D"/>
    <w:rsid w:val="006F4349"/>
    <w:rsid w:val="006F6D22"/>
    <w:rsid w:val="00705294"/>
    <w:rsid w:val="007159D1"/>
    <w:rsid w:val="007202D2"/>
    <w:rsid w:val="007204FE"/>
    <w:rsid w:val="00735603"/>
    <w:rsid w:val="00751E4C"/>
    <w:rsid w:val="00753634"/>
    <w:rsid w:val="00754FEF"/>
    <w:rsid w:val="00755428"/>
    <w:rsid w:val="007627B6"/>
    <w:rsid w:val="007705F8"/>
    <w:rsid w:val="007744B2"/>
    <w:rsid w:val="00776E6C"/>
    <w:rsid w:val="00786DB4"/>
    <w:rsid w:val="00791E03"/>
    <w:rsid w:val="00795128"/>
    <w:rsid w:val="007A11CA"/>
    <w:rsid w:val="007A65CE"/>
    <w:rsid w:val="007A72AC"/>
    <w:rsid w:val="007B283D"/>
    <w:rsid w:val="007F01F5"/>
    <w:rsid w:val="007F03C3"/>
    <w:rsid w:val="007F4FF0"/>
    <w:rsid w:val="008123B0"/>
    <w:rsid w:val="00820FF5"/>
    <w:rsid w:val="00824F7A"/>
    <w:rsid w:val="00827E12"/>
    <w:rsid w:val="0083068F"/>
    <w:rsid w:val="00851CA9"/>
    <w:rsid w:val="0086344D"/>
    <w:rsid w:val="0086448E"/>
    <w:rsid w:val="0086494A"/>
    <w:rsid w:val="0086669D"/>
    <w:rsid w:val="00870688"/>
    <w:rsid w:val="00887E5B"/>
    <w:rsid w:val="00892514"/>
    <w:rsid w:val="0089444D"/>
    <w:rsid w:val="008C13E9"/>
    <w:rsid w:val="008C45B6"/>
    <w:rsid w:val="008C5A16"/>
    <w:rsid w:val="008C70A4"/>
    <w:rsid w:val="008D3C05"/>
    <w:rsid w:val="008D55C3"/>
    <w:rsid w:val="008E5C38"/>
    <w:rsid w:val="008F15CC"/>
    <w:rsid w:val="008F2AE1"/>
    <w:rsid w:val="00907F28"/>
    <w:rsid w:val="009141FE"/>
    <w:rsid w:val="0093199B"/>
    <w:rsid w:val="00941F7B"/>
    <w:rsid w:val="009501ED"/>
    <w:rsid w:val="00962A26"/>
    <w:rsid w:val="00971F8B"/>
    <w:rsid w:val="00973A37"/>
    <w:rsid w:val="00974783"/>
    <w:rsid w:val="00974AB0"/>
    <w:rsid w:val="00985FCC"/>
    <w:rsid w:val="009877D2"/>
    <w:rsid w:val="00996931"/>
    <w:rsid w:val="009C201A"/>
    <w:rsid w:val="00A2360E"/>
    <w:rsid w:val="00A27065"/>
    <w:rsid w:val="00A312EA"/>
    <w:rsid w:val="00A3366B"/>
    <w:rsid w:val="00A35838"/>
    <w:rsid w:val="00A71268"/>
    <w:rsid w:val="00A83B7C"/>
    <w:rsid w:val="00A92B02"/>
    <w:rsid w:val="00AA2277"/>
    <w:rsid w:val="00AA5114"/>
    <w:rsid w:val="00AA5DE6"/>
    <w:rsid w:val="00AC0175"/>
    <w:rsid w:val="00AC15F7"/>
    <w:rsid w:val="00AC7606"/>
    <w:rsid w:val="00AE3574"/>
    <w:rsid w:val="00AF12D9"/>
    <w:rsid w:val="00AF2652"/>
    <w:rsid w:val="00AF6E21"/>
    <w:rsid w:val="00B04C5C"/>
    <w:rsid w:val="00B27EBF"/>
    <w:rsid w:val="00B27F45"/>
    <w:rsid w:val="00B355DE"/>
    <w:rsid w:val="00B4236B"/>
    <w:rsid w:val="00B46DC5"/>
    <w:rsid w:val="00B518B9"/>
    <w:rsid w:val="00B638D7"/>
    <w:rsid w:val="00B713EA"/>
    <w:rsid w:val="00B75B51"/>
    <w:rsid w:val="00B761D2"/>
    <w:rsid w:val="00B85ECB"/>
    <w:rsid w:val="00B90DA2"/>
    <w:rsid w:val="00B929D3"/>
    <w:rsid w:val="00B948AC"/>
    <w:rsid w:val="00B962E3"/>
    <w:rsid w:val="00BA1DD2"/>
    <w:rsid w:val="00BA4B0B"/>
    <w:rsid w:val="00BB3119"/>
    <w:rsid w:val="00BB7DA8"/>
    <w:rsid w:val="00BE3965"/>
    <w:rsid w:val="00BE71DC"/>
    <w:rsid w:val="00C01C6C"/>
    <w:rsid w:val="00C02983"/>
    <w:rsid w:val="00C14F5D"/>
    <w:rsid w:val="00C15CC4"/>
    <w:rsid w:val="00C20745"/>
    <w:rsid w:val="00C32DBA"/>
    <w:rsid w:val="00C44D30"/>
    <w:rsid w:val="00C5318F"/>
    <w:rsid w:val="00C60545"/>
    <w:rsid w:val="00C60E34"/>
    <w:rsid w:val="00C63237"/>
    <w:rsid w:val="00C66EC1"/>
    <w:rsid w:val="00C7505A"/>
    <w:rsid w:val="00C76416"/>
    <w:rsid w:val="00C77189"/>
    <w:rsid w:val="00C82BD9"/>
    <w:rsid w:val="00C838B9"/>
    <w:rsid w:val="00C91AE6"/>
    <w:rsid w:val="00CB45B0"/>
    <w:rsid w:val="00CB5761"/>
    <w:rsid w:val="00CB6F7D"/>
    <w:rsid w:val="00CE1091"/>
    <w:rsid w:val="00CF3728"/>
    <w:rsid w:val="00CF48F5"/>
    <w:rsid w:val="00D01E0D"/>
    <w:rsid w:val="00D0420F"/>
    <w:rsid w:val="00D07926"/>
    <w:rsid w:val="00D10A11"/>
    <w:rsid w:val="00D15F04"/>
    <w:rsid w:val="00D162F1"/>
    <w:rsid w:val="00D17176"/>
    <w:rsid w:val="00D2367D"/>
    <w:rsid w:val="00D25A28"/>
    <w:rsid w:val="00D40E6F"/>
    <w:rsid w:val="00D43D8A"/>
    <w:rsid w:val="00D6519F"/>
    <w:rsid w:val="00D73837"/>
    <w:rsid w:val="00D942D0"/>
    <w:rsid w:val="00DA6D02"/>
    <w:rsid w:val="00DB4E16"/>
    <w:rsid w:val="00DC459B"/>
    <w:rsid w:val="00DC53F7"/>
    <w:rsid w:val="00DD7CDF"/>
    <w:rsid w:val="00DE161B"/>
    <w:rsid w:val="00DE3585"/>
    <w:rsid w:val="00DE7FCB"/>
    <w:rsid w:val="00DF0D73"/>
    <w:rsid w:val="00DF20B5"/>
    <w:rsid w:val="00DF71CC"/>
    <w:rsid w:val="00E05009"/>
    <w:rsid w:val="00E17B9B"/>
    <w:rsid w:val="00E27E99"/>
    <w:rsid w:val="00E35DA3"/>
    <w:rsid w:val="00E41864"/>
    <w:rsid w:val="00E466B2"/>
    <w:rsid w:val="00E47855"/>
    <w:rsid w:val="00E55319"/>
    <w:rsid w:val="00E627DC"/>
    <w:rsid w:val="00E74EBD"/>
    <w:rsid w:val="00E82223"/>
    <w:rsid w:val="00E87FD2"/>
    <w:rsid w:val="00E9009A"/>
    <w:rsid w:val="00E913E7"/>
    <w:rsid w:val="00E915BA"/>
    <w:rsid w:val="00EA7427"/>
    <w:rsid w:val="00EB54F5"/>
    <w:rsid w:val="00EB5C4E"/>
    <w:rsid w:val="00EC3CCB"/>
    <w:rsid w:val="00EC6072"/>
    <w:rsid w:val="00EC6E6C"/>
    <w:rsid w:val="00EC7913"/>
    <w:rsid w:val="00EE0A9F"/>
    <w:rsid w:val="00EE3A6D"/>
    <w:rsid w:val="00EE6876"/>
    <w:rsid w:val="00EF59BF"/>
    <w:rsid w:val="00F1540D"/>
    <w:rsid w:val="00F23DD8"/>
    <w:rsid w:val="00F246DA"/>
    <w:rsid w:val="00F259B4"/>
    <w:rsid w:val="00F33391"/>
    <w:rsid w:val="00F34FD8"/>
    <w:rsid w:val="00F35BC2"/>
    <w:rsid w:val="00F5371C"/>
    <w:rsid w:val="00F640F4"/>
    <w:rsid w:val="00F740B8"/>
    <w:rsid w:val="00F77224"/>
    <w:rsid w:val="00F87478"/>
    <w:rsid w:val="00FA0A9B"/>
    <w:rsid w:val="00FA6140"/>
    <w:rsid w:val="00FB669A"/>
    <w:rsid w:val="00FC19C9"/>
    <w:rsid w:val="00FE6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1">
    <w:name w:val="Unresolved Mention1"/>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13F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1">
    <w:name w:val="Unresolved Mention1"/>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1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629">
      <w:bodyDiv w:val="1"/>
      <w:marLeft w:val="0"/>
      <w:marRight w:val="0"/>
      <w:marTop w:val="0"/>
      <w:marBottom w:val="0"/>
      <w:divBdr>
        <w:top w:val="none" w:sz="0" w:space="0" w:color="auto"/>
        <w:left w:val="none" w:sz="0" w:space="0" w:color="auto"/>
        <w:bottom w:val="none" w:sz="0" w:space="0" w:color="auto"/>
        <w:right w:val="none" w:sz="0" w:space="0" w:color="auto"/>
      </w:divBdr>
    </w:div>
    <w:div w:id="409498014">
      <w:bodyDiv w:val="1"/>
      <w:marLeft w:val="0"/>
      <w:marRight w:val="0"/>
      <w:marTop w:val="0"/>
      <w:marBottom w:val="0"/>
      <w:divBdr>
        <w:top w:val="none" w:sz="0" w:space="0" w:color="auto"/>
        <w:left w:val="none" w:sz="0" w:space="0" w:color="auto"/>
        <w:bottom w:val="none" w:sz="0" w:space="0" w:color="auto"/>
        <w:right w:val="none" w:sz="0" w:space="0" w:color="auto"/>
      </w:divBdr>
    </w:div>
    <w:div w:id="675040780">
      <w:bodyDiv w:val="1"/>
      <w:marLeft w:val="0"/>
      <w:marRight w:val="0"/>
      <w:marTop w:val="0"/>
      <w:marBottom w:val="0"/>
      <w:divBdr>
        <w:top w:val="none" w:sz="0" w:space="0" w:color="auto"/>
        <w:left w:val="none" w:sz="0" w:space="0" w:color="auto"/>
        <w:bottom w:val="none" w:sz="0" w:space="0" w:color="auto"/>
        <w:right w:val="none" w:sz="0" w:space="0" w:color="auto"/>
      </w:divBdr>
    </w:div>
    <w:div w:id="1043335443">
      <w:bodyDiv w:val="1"/>
      <w:marLeft w:val="0"/>
      <w:marRight w:val="0"/>
      <w:marTop w:val="0"/>
      <w:marBottom w:val="0"/>
      <w:divBdr>
        <w:top w:val="none" w:sz="0" w:space="0" w:color="auto"/>
        <w:left w:val="none" w:sz="0" w:space="0" w:color="auto"/>
        <w:bottom w:val="none" w:sz="0" w:space="0" w:color="auto"/>
        <w:right w:val="none" w:sz="0" w:space="0" w:color="auto"/>
      </w:divBdr>
    </w:div>
    <w:div w:id="1479151539">
      <w:bodyDiv w:val="1"/>
      <w:marLeft w:val="0"/>
      <w:marRight w:val="0"/>
      <w:marTop w:val="0"/>
      <w:marBottom w:val="0"/>
      <w:divBdr>
        <w:top w:val="none" w:sz="0" w:space="0" w:color="auto"/>
        <w:left w:val="none" w:sz="0" w:space="0" w:color="auto"/>
        <w:bottom w:val="none" w:sz="0" w:space="0" w:color="auto"/>
        <w:right w:val="none" w:sz="0" w:space="0" w:color="auto"/>
      </w:divBdr>
    </w:div>
    <w:div w:id="1998681521">
      <w:bodyDiv w:val="1"/>
      <w:marLeft w:val="0"/>
      <w:marRight w:val="0"/>
      <w:marTop w:val="0"/>
      <w:marBottom w:val="0"/>
      <w:divBdr>
        <w:top w:val="none" w:sz="0" w:space="0" w:color="auto"/>
        <w:left w:val="none" w:sz="0" w:space="0" w:color="auto"/>
        <w:bottom w:val="none" w:sz="0" w:space="0" w:color="auto"/>
        <w:right w:val="none" w:sz="0" w:space="0" w:color="auto"/>
      </w:divBdr>
    </w:div>
    <w:div w:id="20419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uJ75_PhnGA&amp;feature=emb_logo" TargetMode="External"/><Relationship Id="rId18" Type="http://schemas.openxmlformats.org/officeDocument/2006/relationships/hyperlink" Target="https://www.youtube.com/watch?time_continue=1&amp;v=vaWSjY8jkoI&amp;feature=emb_logo" TargetMode="External"/><Relationship Id="rId26" Type="http://schemas.openxmlformats.org/officeDocument/2006/relationships/image" Target="media/image10.jpeg"/><Relationship Id="rId39" Type="http://schemas.openxmlformats.org/officeDocument/2006/relationships/hyperlink" Target="http://www.pinterest.com"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wilbooks.com/free-resources-free-online-books-second-grad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topmarks.co.uk/maths-games/hit-the-button" TargetMode="External"/><Relationship Id="rId25" Type="http://schemas.openxmlformats.org/officeDocument/2006/relationships/hyperlink" Target="mailto:trial@growinlove.ie" TargetMode="External"/><Relationship Id="rId33" Type="http://schemas.openxmlformats.org/officeDocument/2006/relationships/hyperlink" Target="https://wordville.com/ReadingComp/" TargetMode="External"/><Relationship Id="rId38" Type="http://schemas.openxmlformats.org/officeDocument/2006/relationships/hyperlink" Target="http://www.topmarks.co.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hyperlink" Target="http://www.newsmagmedi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Comerfordscn@gmail.com" TargetMode="External"/><Relationship Id="rId24" Type="http://schemas.openxmlformats.org/officeDocument/2006/relationships/image" Target="media/image9.jpeg"/><Relationship Id="rId32" Type="http://schemas.openxmlformats.org/officeDocument/2006/relationships/hyperlink" Target="https://www.storylineonline.net" TargetMode="External"/><Relationship Id="rId37" Type="http://schemas.openxmlformats.org/officeDocument/2006/relationships/hyperlink" Target="http://www.theickabog.com" TargetMode="External"/><Relationship Id="rId40" Type="http://schemas.openxmlformats.org/officeDocument/2006/relationships/hyperlink" Target="http://www.arcademics.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youtube.com/watch?time_continue=23&amp;v=GswbT5zfmRE&amp;feature=emb_logo" TargetMode="External"/><Relationship Id="rId28" Type="http://schemas.openxmlformats.org/officeDocument/2006/relationships/hyperlink" Target="http://my.cjfallon.ie" TargetMode="External"/><Relationship Id="rId36" Type="http://schemas.openxmlformats.org/officeDocument/2006/relationships/hyperlink" Target="http://class2ab.weebly.com/uploads/8/1/6/5/8165075/stanley.pdf"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twinkl.ie/offe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time_continue=31&amp;v=-g6XPe4J5rs&amp;feature=emb_logo" TargetMode="External"/><Relationship Id="rId22" Type="http://schemas.openxmlformats.org/officeDocument/2006/relationships/hyperlink" Target="https://www.youtube.com/watch?v=Tv0YVPovn9s" TargetMode="External"/><Relationship Id="rId27" Type="http://schemas.openxmlformats.org/officeDocument/2006/relationships/image" Target="media/image11.jpeg"/><Relationship Id="rId30" Type="http://schemas.openxmlformats.org/officeDocument/2006/relationships/hyperlink" Target="http://www.teachstarter.com" TargetMode="External"/><Relationship Id="rId35" Type="http://schemas.openxmlformats.org/officeDocument/2006/relationships/image" Target="media/image1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B156-426A-45D2-B7F6-C1AD69C4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2020-06-13T13:14:00Z</dcterms:created>
  <dcterms:modified xsi:type="dcterms:W3CDTF">2020-06-13T13:14:00Z</dcterms:modified>
</cp:coreProperties>
</file>